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200.75698852539062" w:right="144.854736328125"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200.75698852539062" w:right="144.854736328125"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200.75698852539062" w:right="144.854736328125"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200.75698852539062" w:right="144.8547363281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How Nutritional ingredients in Supplements can positively impact Cancer Patients due to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the Chemical Compounds in the Individual; ingredients that Includes Minerals and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Vitamins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Dr. Christina Rahm</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2022</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438232421875" w:line="240" w:lineRule="auto"/>
        <w:ind w:left="0" w:right="0" w:firstLine="0"/>
        <w:jc w:val="left"/>
        <w:rPr>
          <w:rFonts w:ascii="Times New Roman" w:cs="Times New Roman" w:eastAsia="Times New Roman" w:hAnsi="Times New Roman"/>
          <w:b w:val="0"/>
          <w:i w:val="0"/>
          <w:smallCaps w:val="0"/>
          <w:strike w:val="0"/>
          <w:color w:val="000000"/>
          <w:sz w:val="22.080001831054688"/>
          <w:szCs w:val="22.080001831054688"/>
          <w:highlight w:val="white"/>
          <w:u w:val="none"/>
          <w:vertAlign w:val="baseline"/>
        </w:rPr>
        <w:sectPr>
          <w:pgSz w:h="15840" w:w="12240" w:orient="portrait"/>
          <w:pgMar w:bottom="1630.01708984375" w:top="95.400390625" w:left="1387.6800537109375" w:right="1341.3427734375" w:header="0" w:footer="720"/>
          <w:pgNumType w:start="1"/>
        </w:sect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86572265625" w:line="387.86192893981934" w:lineRule="auto"/>
        <w:ind w:left="0" w:right="234.94384765625" w:firstLine="0"/>
        <w:jc w:val="both"/>
        <w:rPr>
          <w:rFonts w:ascii="Times New Roman" w:cs="Times New Roman" w:eastAsia="Times New Roman" w:hAnsi="Times New Roman"/>
          <w:b w:val="1"/>
          <w:sz w:val="22.080001831054688"/>
          <w:szCs w:val="22.080001831054688"/>
          <w:highlight w:val="white"/>
        </w:rPr>
      </w:pPr>
      <w:r w:rsidDel="00000000" w:rsidR="00000000" w:rsidRPr="00000000">
        <w:rPr>
          <w:rFonts w:ascii="Times New Roman" w:cs="Times New Roman" w:eastAsia="Times New Roman" w:hAnsi="Times New Roman"/>
          <w:b w:val="1"/>
          <w:sz w:val="22.080001831054688"/>
          <w:szCs w:val="22.080001831054688"/>
          <w:highlight w:val="white"/>
          <w:rtl w:val="0"/>
        </w:rPr>
        <w:t xml:space="preserve">Contents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86572265625" w:line="387.86192893981934" w:lineRule="auto"/>
        <w:ind w:left="0" w:right="234.94384765625" w:firstLine="0"/>
        <w:jc w:val="both"/>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sz w:val="22.080001831054688"/>
          <w:szCs w:val="22.080001831054688"/>
          <w:highlight w:val="white"/>
          <w:rtl w:val="0"/>
        </w:rPr>
        <w:t xml:space="preserve">I</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highlight w:val="white"/>
          <w:u w:val="none"/>
          <w:vertAlign w:val="baseline"/>
          <w:rtl w:val="0"/>
        </w:rPr>
        <w:t xml:space="preserve">ntroduction</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4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highlight w:val="white"/>
          <w:u w:val="none"/>
          <w:vertAlign w:val="baseline"/>
          <w:rtl w:val="0"/>
        </w:rPr>
        <w:t xml:space="preserve">The Background of the Study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5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highlight w:val="white"/>
          <w:u w:val="none"/>
          <w:vertAlign w:val="baseline"/>
          <w:rtl w:val="0"/>
        </w:rPr>
        <w:t xml:space="preserve">The Causes of Cancer</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5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highlight w:val="white"/>
          <w:u w:val="none"/>
          <w:vertAlign w:val="baseline"/>
          <w:rtl w:val="0"/>
        </w:rPr>
        <w:t xml:space="preserve">Early Epidemiological Studies</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6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highlight w:val="white"/>
          <w:u w:val="none"/>
          <w:vertAlign w:val="baseline"/>
          <w:rtl w:val="0"/>
        </w:rPr>
        <w:t xml:space="preserve">Overview of the Preliminary Examination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7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939453125" w:line="366.70183181762695" w:lineRule="auto"/>
        <w:ind w:left="27.92633056640625" w:right="351.080322265625" w:hanging="4.4158935546875"/>
        <w:jc w:val="both"/>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Notable Occupational Studies</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10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Cigarette Smoking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12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Pharmaceutical Research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13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Advanced Research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14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Modern Cancer-Causing Organisms</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Calibri" w:cs="Calibri" w:eastAsia="Calibri" w:hAnsi="Calibri"/>
          <w:sz w:val="22.080001831054688"/>
          <w:szCs w:val="22.080001831054688"/>
          <w:rtl w:val="0"/>
        </w:rPr>
        <w:t xml:space="preserve">.</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17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611083984375" w:line="366.70080184936523" w:lineRule="auto"/>
        <w:ind w:left="29.91363525390625" w:right="430.972900390625" w:firstLine="10.156707763671875"/>
        <w:jc w:val="both"/>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Standard Factors and Non-Viral Agents Causing Cancer</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18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Synthetic Compounds</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18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Exposure to too much Light</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19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Parasites</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19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Minute Organisms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Calibri" w:cs="Calibri" w:eastAsia="Calibri" w:hAnsi="Calibri"/>
          <w:sz w:val="22.080001831054688"/>
          <w:szCs w:val="22.080001831054688"/>
          <w:rtl w:val="0"/>
        </w:rPr>
        <w:t xml:space="preserve">.</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21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611083984375" w:line="384.88380432128906" w:lineRule="auto"/>
        <w:ind w:left="23.51043701171875" w:right="457.374267578125" w:firstLine="4.4158935546875"/>
        <w:jc w:val="both"/>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Alcohol and Sawdust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22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Food Preparation Procedure</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22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Diet, Health, Exercise, and Supplement Research</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23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Natural versus Synthetic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25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Minerals and Vitamin Supplements</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26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Cell Transplants Related to Nutrients and Minerals</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27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611083984375" w:line="384.88380432128906" w:lineRule="auto"/>
        <w:ind w:left="23.51043701171875" w:right="457.374267578125" w:firstLine="4.4158935546875"/>
        <w:jc w:val="both"/>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Taking Antioxidants While Receiving Radiation Therapy</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28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Supplements for Antioxidants during Chemotherapy</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28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Cell transplant Supplementation and Chemotherapy</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29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Cell transplant Research Synthesis and Future Directions</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29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Vitamin D and Post-Diagnosis Prognosis</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30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Vitamin D's Effects on Bone Health in Cancer Survivors</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31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Viability and Outcomes of Chemotherapy</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32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Summary and Future Direction</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33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33203125" w:line="240" w:lineRule="auto"/>
        <w:ind w:left="30.576019287109375" w:right="0" w:firstLine="0"/>
        <w:jc w:val="left"/>
        <w:rPr>
          <w:rFonts w:ascii="Times New Roman" w:cs="Times New Roman" w:eastAsia="Times New Roman" w:hAnsi="Times New Roman"/>
          <w:sz w:val="22.080001831054688"/>
          <w:szCs w:val="22.080001831054688"/>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33203125" w:line="240" w:lineRule="auto"/>
        <w:ind w:left="30.576019287109375" w:right="0" w:firstLine="0"/>
        <w:jc w:val="left"/>
        <w:rPr>
          <w:rFonts w:ascii="Times New Roman" w:cs="Times New Roman" w:eastAsia="Times New Roman" w:hAnsi="Times New Roman"/>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LITERATURE REVIEW</w:t>
      </w:r>
      <w:r w:rsidDel="00000000" w:rsidR="00000000" w:rsidRPr="00000000">
        <w:rPr>
          <w:rFonts w:ascii="Times New Roman" w:cs="Times New Roman" w:eastAsia="Times New Roman" w:hAnsi="Times New Roman"/>
          <w:i w:val="0"/>
          <w:smallCaps w:val="0"/>
          <w:strike w:val="0"/>
          <w:color w:val="000000"/>
          <w:sz w:val="22.080001831054688"/>
          <w:szCs w:val="22.080001831054688"/>
          <w:u w:val="none"/>
          <w:shd w:fill="auto" w:val="clear"/>
          <w:vertAlign w:val="baseline"/>
          <w:rtl w:val="0"/>
        </w:rPr>
        <w:t xml:space="preserve">.................................................................................................................... 34</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80001831054688"/>
          <w:szCs w:val="22.080001831054688"/>
          <w:u w:val="none"/>
          <w:shd w:fill="auto" w:val="clear"/>
          <w:vertAlign w:val="baseline"/>
          <w:rtl w:val="0"/>
        </w:rPr>
        <w:t xml:space="preserve">Introduction .......................................................................................................................................... 34 Theoretical Perspectives........................................................................................................................ 36 Care, Cure, Core Theory........................................................................................................................ 36 Theory of Planned Behavior................................................................................................................... 38 Complex System Theory ....................................................................................................................... 40 Health Belief Theory ............................................................................................................................. 42 Self-determination theory ...................................................................................................................... 44 Theory of Weight and Healthy Behavior................................................................................................ 46 Social Cognitive Theory ........................................................................................................................ 47  Point Theory .......................................................................................................................................... 4</w:t>
      </w:r>
      <w:r w:rsidDel="00000000" w:rsidR="00000000" w:rsidRPr="00000000">
        <w:rPr>
          <w:rFonts w:ascii="Times New Roman" w:cs="Times New Roman" w:eastAsia="Times New Roman" w:hAnsi="Times New Roman"/>
          <w:sz w:val="22.080001831054688"/>
          <w:szCs w:val="22.080001831054688"/>
          <w:rtl w:val="0"/>
        </w:rPr>
        <w:t xml:space="preserve">8</w:t>
      </w:r>
      <w:r w:rsidDel="00000000" w:rsidR="00000000" w:rsidRPr="00000000">
        <w:rPr>
          <w:rFonts w:ascii="Times New Roman" w:cs="Times New Roman" w:eastAsia="Times New Roman" w:hAnsi="Times New Roman"/>
          <w:i w:val="0"/>
          <w:smallCaps w:val="0"/>
          <w:strike w:val="0"/>
          <w:color w:val="000000"/>
          <w:sz w:val="22.080001831054688"/>
          <w:szCs w:val="22.080001831054688"/>
          <w:u w:val="none"/>
          <w:shd w:fill="auto" w:val="clear"/>
          <w:vertAlign w:val="baseline"/>
          <w:rtl w:val="0"/>
        </w:rPr>
        <w:t xml:space="preserve"> COM-B Theory of Change Model......................................................................................................... 50 Empirical Studies................................................................................................................................... 51 Conceptual Framework ......................................................................................................................... 67 METHODOLOGY.......................................................................................................................</w:t>
      </w:r>
      <w:r w:rsidDel="00000000" w:rsidR="00000000" w:rsidRPr="00000000">
        <w:rPr>
          <w:rFonts w:ascii="Times New Roman" w:cs="Times New Roman" w:eastAsia="Times New Roman" w:hAnsi="Times New Roman"/>
          <w:sz w:val="22.080001831054688"/>
          <w:szCs w:val="22.080001831054688"/>
          <w:rtl w:val="0"/>
        </w:rPr>
        <w:t xml:space="preserve">.</w:t>
      </w:r>
      <w:r w:rsidDel="00000000" w:rsidR="00000000" w:rsidRPr="00000000">
        <w:rPr>
          <w:rFonts w:ascii="Times New Roman" w:cs="Times New Roman" w:eastAsia="Times New Roman" w:hAnsi="Times New Roman"/>
          <w:i w:val="0"/>
          <w:smallCaps w:val="0"/>
          <w:strike w:val="0"/>
          <w:color w:val="000000"/>
          <w:sz w:val="22.080001831054688"/>
          <w:szCs w:val="22.080001831054688"/>
          <w:u w:val="none"/>
          <w:shd w:fill="auto" w:val="clear"/>
          <w:vertAlign w:val="baseline"/>
          <w:rtl w:val="0"/>
        </w:rPr>
        <w:t xml:space="preserve">......... 70 Introduction ........................................................................................................................................... 70 Research Design .................................................................................................................................... 71 Research Hypothesis.............................................................................................................................. 73  </w:t>
      </w:r>
      <w:r w:rsidDel="00000000" w:rsidR="00000000" w:rsidRPr="00000000">
        <w:rPr>
          <w:rFonts w:ascii="Times New Roman" w:cs="Times New Roman" w:eastAsia="Times New Roman" w:hAnsi="Times New Roman"/>
          <w:i w:val="0"/>
          <w:smallCaps w:val="0"/>
          <w:strike w:val="0"/>
          <w:color w:val="000000"/>
          <w:sz w:val="22.080001831054688"/>
          <w:szCs w:val="22.080001831054688"/>
          <w:u w:val="none"/>
          <w:shd w:fill="auto" w:val="clear"/>
          <w:vertAlign w:val="baseline"/>
          <w:rtl w:val="0"/>
        </w:rPr>
        <w:t xml:space="preserve">Cell Transplants Related to Nutrients and Minerals............................................................................... 73   Taking Antioxidants While Receiving Radiation Therapy .................................................................... 73 Supplements for Antioxidants during Chemotherapy............................................................................. 74       Cell transplant Supplementation and Chemotherapy ............................................................................. 74       Cell transplant Research Synthesis and Future Directions..................................................................... 74 Vitamin D and Post-Diagnosis Prognosis............................................................................................... 74 Vitamin D's Effects on Bone Health in Cancer Survivors.</w:t>
      </w:r>
      <w:r w:rsidDel="00000000" w:rsidR="00000000" w:rsidRPr="00000000">
        <w:rPr>
          <w:rFonts w:ascii="Times New Roman" w:cs="Times New Roman" w:eastAsia="Times New Roman" w:hAnsi="Times New Roman"/>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Times New Roman" w:cs="Times New Roman" w:eastAsia="Times New Roman" w:hAnsi="Times New Roman"/>
          <w:sz w:val="22.080001831054688"/>
          <w:szCs w:val="22.080001831054688"/>
          <w:rtl w:val="0"/>
        </w:rPr>
        <w:t xml:space="preserve">...........</w:t>
      </w:r>
      <w:r w:rsidDel="00000000" w:rsidR="00000000" w:rsidRPr="00000000">
        <w:rPr>
          <w:rFonts w:ascii="Times New Roman" w:cs="Times New Roman" w:eastAsia="Times New Roman" w:hAnsi="Times New Roman"/>
          <w:i w:val="0"/>
          <w:smallCaps w:val="0"/>
          <w:strike w:val="0"/>
          <w:color w:val="000000"/>
          <w:sz w:val="22.080001831054688"/>
          <w:szCs w:val="22.080001831054688"/>
          <w:u w:val="none"/>
          <w:shd w:fill="auto" w:val="clear"/>
          <w:vertAlign w:val="baseline"/>
          <w:rtl w:val="0"/>
        </w:rPr>
        <w:t xml:space="preserve">..... 75 Research Approach................................................................................................................................. 75 ANALYSIS AND DISCUSSION ...........................................................................................................76 DISCUSSION........................................................................................................................................ 78 CONCLUSIONS AND RECOMMENDATIONS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................................................................................99 References.............................................................................................................................................. 103</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Introduction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19091796875" w:line="461.51576042175293" w:lineRule="auto"/>
        <w:ind w:left="0" w:right="141.4904785156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utritional supplements are often taken among cancer patients given anticancer and non-harmful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medications. Most of the broad scope, randomized cancer forecasting focuses were challenging,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for some significant negative and outstanding findings. These preliminary findings, for example,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discovered that when one takes beta-carotene, he is likely to have the risk of stomach and lung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cancer. In contrast, vitamin E has the potential of leading to prostate disorder and colorectal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adenoma. Similarly, selenium can lower the risks of gastric and cell breakdown in the lungs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when its level is low, but when the level is higher, the risks are more. The average mortality 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individuals increases with increased usage of vitamin E and beta-carotene supplements. This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article investigates the influence of multivitamins, vitamin D, antioxidants, and omega-3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supplements on cancer patients. Even though beta-carotene and vitamin E supplements can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reduce radiation challenges in individuals with cancer of the neck or head, they may enhance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recurrence, especially among those who smoke. The actual effects of antioxidants among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atients on chemotherapy are still debatable due to the insufficient available data. Many cancer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atients lack vitamin D, and studies are underway to investigate the effects of vitamin D on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health of the bones of cancer patients. Docosahexaenoic and eicosapentaenoic nutritional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supplements cause mixed reactions, especially on cachexia, and in many cases are considered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supplement to enhance the response to the chemotherapy treatment. Some patients may benefit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from lifestyle and health changes such as genetic variations, nutrition, histology for cancer, 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treatment procedures. Nutritional improvements should become a vital topic of discussion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etween health experts and cancer patients. An improved healthy behavior will result in 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etter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response to cancer treatment. The debate on nutrition and response to cancer treatment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should be done according to the individual's needs. Any supplements given must be obtained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from a credible source, which should come from the recommendation of the physician.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40673828125" w:line="240" w:lineRule="auto"/>
        <w:ind w:left="64.7999572753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The Background of the Study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4765625" w:line="462.15514183044434" w:lineRule="auto"/>
        <w:ind w:left="0" w:right="242.175292968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Experts from the World Cancer Research Fund, the American Institute for Cancer Research 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American Cancer Society, advised cancer against using food supplements to obtain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nutritional needs, but instead to use the natural foods as much as possible (Clinton et al., 2020).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Despite this, self-recommended dietary supplements are everyday amongst cancer patients.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Clinicians' advancement paths are uneven or non-existent, owing to a lack of definitive proof 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benefits or risks of the accessories. This makes the physicians often not give the required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advice to their patients. From the data obtained from Breast Cancer Chemotherapy treatments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from 2003 to 2010, it was discovered that more than 45% of the cancer patients still took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multivitamins; others were under L-ascorbic acid, vitamin D, C, E, n-3 oils, B6, calcium 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folic acid (Clinton et al., 2020). More than 50% were never advised whether to take any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supplements or 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68701171875" w:line="240" w:lineRule="auto"/>
        <w:ind w:left="64.7999572753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The Causes of Cancer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9364013671875" w:line="462.04845428466797" w:lineRule="auto"/>
        <w:ind w:left="55.919952392578125" w:right="130.55908203125" w:firstLine="664.08004760742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For millennia, people have been concerned with "what are the causes of cancer." The World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Health Organization organized a worldwide conference in 1950, and members were challenged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y the massive differences in the types of cancer apparent worldwide (WHO, 2015). It was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revealed that people who traveled to various countries had cancers typical of their adopted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foreign areas rather than their home countries. This meant that most cancer cases were acquired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through external environmental factors and not acquired from hereditary factors. The convention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established the International Agency for Research on Cancer (IARC) in 1965 to conduct</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disciplinary studies into the origin of human cancers. The IARC's decisions were first based only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on epidemiological data, but the standards were eventually expanded to include exploratory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findings.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Since people have strong beliefs that synthetic materials are the major causes of most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cancers,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research starts by looking at the discoveries made, related to pharmaceutical 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occupational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materials that may lead to cancer, demonstrating how this conviction grew. 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further looks at the development in the research concerning cancer and the various supplements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and their effects 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cancer treatments. Multiple items and analysis on the topic were routinely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examined, and their choice of themes for verbal interchange on this assessment became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influenced. Shimkin's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documented composition, Sirica's recorded accomplishments, and Ludwig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Gross' e-book have often alluded to. Most importantly, the IARC monographs have been utilized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 determine which artificial materials have been established to cause cancer in people. They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have been routinely employed to grasp the most pro and most effective analysis (Blackadar,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087890625" w:line="240" w:lineRule="auto"/>
        <w:ind w:left="60.959930419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Early Epidemiological Studies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9364013671875" w:line="461.7818355560303" w:lineRule="auto"/>
        <w:ind w:left="0" w:right="215.1708984375"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most cancer-causing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carcinogens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revealed were often linked to specific occupations. In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early 1700s, Ramazzini Bernardino made an observation that nuns have a higher probability 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developing breast cancer because of their celibate lives (Ziegler et al., 2015). The cancer of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scrotum was also common among men who frequently sweep chimneys because of too much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exposure to soot. Later studies indicated that certain occupations were predisposing factors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certain types of cancers. According to Moustafa et al. (2015), men who distilled coal tar 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Germany were prone to having scrotal cancer, a study that also gave rise to conclusions from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other professions. Similar scrotal cancer was realized in people working on shale oil in Scotland,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which continued even among new workers. Several non-related disciplines have also been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uncovered throughout this period. In 1761, John Hill discovered that excessive usage of tobacco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highlight w:val="white"/>
          <w:rtl w:val="0"/>
        </w:rPr>
        <w:t xml:space="preserve">sniffed</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 occurrence of nasal cancer. The patients who utilized arsenic tonic for extended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eriods became prone to keratosis accidents which developed into pores and cancer.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215.1708984375"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Overview of the Preliminary Examination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480" w:lineRule="auto"/>
        <w:ind w:left="0" w:right="87.7526855468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Within the closing decades of the nineteenth century, three significant schools of thought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addressed the origin of cancer. According to Virchow, cancer results from not being on time 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irritation. Cancer was thought to be generated with the assistance of utilizing dislodged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embryonal tissue with the aid of using Lobstein and Recamier, and thus with the support of using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Cohnheim; others thought it became brought about with the support of using an invincible (or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arasitic) expert (Blackadar, 2016). According to the kind of convictions, several experts seemed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 provide cancer in exploring animals. Experiments to create tumors using vexing artificial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materials, on the other hand, revealed only innocuous results. Attempts to test Cohnheim's notion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y embedding early-stage or fetal tissue into adults have also failed to stimulate harmful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outcomes. A large number of microbes have been identified in alarming developments. Despite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their success, attempts to separate the microbes and promote cancers, ,was unable to produce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repeatable growths. The exploratory introduction of cancer was thought to be significant since 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ecame popular to aid in creating avoidance measures and potent remedies.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424560546875" w:line="459.84243392944336" w:lineRule="auto"/>
        <w:ind w:left="0" w:right="78.23120117187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Ellermann and Bang discovered in 1908 that a lack of mobile filtrate has the potential of causing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leukemia in chicken, but Rous Peyton discovered previously that a lack of mobile filtrate caused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sarcoma in chickens (Mirand et al., 1960). Nonetheless, since the review with chickens was seen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as inconsequential to individuals, attempts to create trial chaos in light of diverse minds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continued uninterrupted. Jean Clunet devised a test that mimicked the practices of early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radiologists, who were given radiation copies after many X-ray exposures. He exposed four to X-rays at high doses to cause epidermal ulcers and then gave room for the wounds to heal for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several days before repeating the procedure. One of the persevering mice developed cancer in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area of ulceration. The test, in any event, is no longer widely recognized as a success for three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reasons: just one mouse became afflicted, the boom seemed like typical cancers in mice, 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other experimenters had trouble replicating the exam.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0859375" w:line="462.38253593444824" w:lineRule="auto"/>
        <w:ind w:left="0" w:right="156.334228515625" w:firstLine="72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According to the Japanese government, Katsusaburo Yamagiwa was a promising young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educational administrator (Bartholomew, 1988). He studied pathology at Virchow's Institute 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Germany from 1892 to 1894. When Yamagiwa's investigations were completed, Von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Volkmann's studies on pores and skin cancers among coal tar workers had been widely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ublicized, with several researchers uncovering other cases. Yamagiwa became fascinated with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use of such recollections, so he envisioned a way to generate pores and cancer of the skin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rabbits by subjecting them to situations like the term connected coal tar openness. He applied tar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on the ears since rabbit ears were no longer thought to be susceptible to unrestricted tumors. 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reasoned that since previous efforts to nurture exploratory growths had just brought about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innocent sores that withdrew, he should keep using tar when the innocent sores showed up. 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hypothesized that applying tar to innocent mishaps would result in more considerable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modifications that would perpetuate the condition. Yamagiwa performed every several days. 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this path, seven rabbits developed malignant lesions. The common risk emerged after five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months of tarring; however, some cancers did not emerge until a year after the tar was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administered. Yamagiwa discovered metastases in the hares, proclaiming the growths' dangerous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Individuals. The experiment grew out to be with the help of employing and huge recognition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since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number one viable check enlistment of illness.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Many individuals strove to imitate Yamagiwa's research. Many attempts to recreate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assessment failed, motivating analysts to find why Yamagiwa's trial changed into powerful.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umerous in advance experimenters wilted when you consider that they were unable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ersist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with their medications for an entire extended time frame. Woglom asserted in 1926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Yamagiwa and Ichikawa demonstrated "endless tolerance" for the purpose that they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held 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making use of tar for an extended period without indication of disorder growth.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Murray Shear conjectured that the above scientists had ended their preliminaries early 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light of the truth that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they felt they had been "kicking a dead pony."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0859375" w:line="462.38253593444824" w:lineRule="auto"/>
        <w:ind w:left="0" w:right="156.3342285156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Another rationale for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melancholy changed into that an immune species were picked, since it now no longer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acknowledged that most cancers inflicting marketers are species explicit. Another element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adding to Yamagiwa's success changed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into his goal to utilize limitless animals for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urpose that most effectively seven of 137 bunnies experienced disorder, with just growing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metastases.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Between 1920 and 1950, further evidence surfaced suggesting synthetics have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een the reason for human cancer (Blackadar, 2016). Ernest Kennaway examined several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changes to Yamagiwa's test. He changed into interest with the assistance of discovering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that specific segments of coal tar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recipitated cancer at the same time as others failed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He theorized that this turned into due to a functioning component found in simply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complying with sums, akin to vitamins in dinners or chemical compounds in tissues, the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of which have been discovered in this possibility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eriod. A massive quest </w:t>
      </w:r>
      <w:r w:rsidDel="00000000" w:rsidR="00000000" w:rsidRPr="00000000">
        <w:rPr>
          <w:rFonts w:ascii="Times New Roman" w:cs="Times New Roman" w:eastAsia="Times New Roman" w:hAnsi="Times New Roman"/>
          <w:sz w:val="24"/>
          <w:szCs w:val="24"/>
          <w:highlight w:val="white"/>
          <w:rtl w:val="0"/>
        </w:rPr>
        <w:t xml:space="preserve">was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finished to uncover "the cancer causing </w:t>
      </w:r>
      <w:r w:rsidDel="00000000" w:rsidR="00000000" w:rsidRPr="00000000">
        <w:rPr>
          <w:rFonts w:ascii="Times New Roman" w:cs="Times New Roman" w:eastAsia="Times New Roman" w:hAnsi="Times New Roman"/>
          <w:sz w:val="24"/>
          <w:szCs w:val="24"/>
          <w:highlight w:val="white"/>
          <w:rtl w:val="0"/>
        </w:rPr>
        <w:t xml:space="preserve">problem</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coal-tar" under his command. In 1930,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Kennaway and Hieger identified dibenzo anthracene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ecause of the number 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unadulterated substance atom to </w:t>
      </w:r>
      <w:r w:rsidDel="00000000" w:rsidR="00000000" w:rsidRPr="00000000">
        <w:rPr>
          <w:rFonts w:ascii="Times New Roman" w:cs="Times New Roman" w:eastAsia="Times New Roman" w:hAnsi="Times New Roman"/>
          <w:sz w:val="24"/>
          <w:szCs w:val="24"/>
          <w:highlight w:val="white"/>
          <w:rtl w:val="0"/>
        </w:rPr>
        <w:t xml:space="preserve">cause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cancer in trial animals. In 1933, benzo (a) pyrene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changed and became detached because of the fundamental "cancer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afflicting a portion 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coal-tar." Many different elements that provoked disorder in trial animals have been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identified during this time frame; beyondtime-frametime frame any cheap amount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mention, however, have been assessed in 1947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Young females within the United States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were enrolled somewhere within 1915 and 1929 to color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watch dials with some other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rilliant paint (Parkin et al., 1994). The paint coated conforms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measures of radium,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novel cloth that lighted the dials around nighttime. By synchronizing their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paint brushes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with their lips, the women ate up the isotope. It was discovered that a handful 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them had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low levels of polymorphonuclear leukocytes and lymphocytes now no longer lengthy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after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commencing the mission. Several years following the reality, it was discovered that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several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girls experienced putrefaction of the jawbones, which changed into usually damaging.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Following a more extensive study, it was exhibited in 1929 that the survivors frequently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died due to osteosarcomas of the jawbones.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 the same duration, an increase in nose cancer was discovered amongst representatives at a top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nickel refining workplace in South Wales. As suggested with the help of employing Machle 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Gregorius, men within the United States who toiled in organizations that offered them chromate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fumes experienced cell breakdown within the lungs at a 25-crease additional noteworthy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frequency than representatives in unique places.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5362548828125" w:line="240" w:lineRule="auto"/>
        <w:ind w:left="59.51995849609375"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5362548828125" w:line="240" w:lineRule="auto"/>
        <w:ind w:left="59.5199584960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Notable Occupational Studies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1201171875" w:line="461.9151020050049" w:lineRule="auto"/>
        <w:ind w:left="0" w:right="80.97412109375"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1950s, there was a significant surge in interest and research related to cancer, prompting more focused scientific attention on the disease (Blair &amp; Stewart, 1992). Several carcinogenic agents were identified, contributing to markedly high cancer rates. One pivotal figure in this field, Robert Case, investigated which industrial environments posed the greatest cancer risks to workers. He identified unusually high incidences of bladder cancer among paint factory workers in Wales and England. Case conducted an in-depth analysis of the synthetic chemicals to which these individuals were regularly exposed. His findings revealed that between 30% and 50% of workers with prolonged exposure to β-naphthylamine developed bladder cancer. Additionally, approximately 10% of those exposed to benzidine also experienced bladder complications or malignancies.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1201171875" w:line="461.9151020050049" w:lineRule="auto"/>
        <w:ind w:left="0" w:right="80.97412109375"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review found that seventeen percent of an example of laborers impacted by the presentation of 4-aminobiphenyl (a substance utilized as cell support inside the versatile business) had bladder cancer. Six of the eighteen (30%) laborers presented to better (an extraordinary, widely appealing inside blends of natural combinations) were found to have included portable breakdown inside the lungs after only six years of openness (Rantanen, 1983). Chloromethyl methyl ether, a similar synthetic, accelerated mobile corrosion inside the lungs in 14 of 91 (15%) of uncovered experts. Many people within the asbestos mining industry in the Cape Province of South Africa were realized to have mesothelioma multiple times. Karin is a modest community in Turkey's Anatolian site with a high centralization of erionite, an asbestos-like mineral close to the world's surface. Erionite is effectively cut into tremendous squares, frequently utilized for the home turn of events and an assortment of different purposes inside the district. Mesothelioma was answerable for 82 of 179 (45.8 percent) passing inside the Karain city limits. </w:t>
      </w:r>
      <w:r w:rsidDel="00000000" w:rsidR="00000000" w:rsidRPr="00000000">
        <w:rPr>
          <w:rFonts w:ascii="Times New Roman" w:cs="Times New Roman" w:eastAsia="Times New Roman" w:hAnsi="Times New Roman"/>
          <w:sz w:val="24"/>
          <w:szCs w:val="24"/>
          <w:rtl w:val="0"/>
        </w:rPr>
        <w:t xml:space="preserve">There were also significant occupational exposures with severe consequences, although these were initially less noticeable. For example, three cases of a rare and aggressive cancer, angiosarcoma of the liver, were discovered among workers involved in the production of vinyl chloride. A separate case study involving workers exposed to benzene showed an increased incidence of hemocytoblastic leukemia. In another case, the cause of unusually high lung cancer rates among excavator operators was initially unknown. Arsenic and cobalt were considered potential causes, but further investigation identified radon gas released from uranium as the primary factor. Historical exposures also revealed critical insights into cancer risks. A study of British soldiers from World War I (1914 to 1918) found that those positioned closer to chemical warfare lines were twice as likely to develop lung cancer compared to those farther away. Similarly, survivors of the 1945 atomic bombings in Hiroshima and Nagasaki experienced higher rates of leukemia and other forms of cancer.</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085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Cigarette Smoking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5986328125" w:line="462.18177795410156" w:lineRule="auto"/>
        <w:ind w:left="0" w:right="63.693847656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this time, complex techniques for certifiable assessment were created to recognize more significant reasons for infection. By the mid-1940s, the pace of versatile breaking down inside the lungs was developing at plague levels, yet the explanation had become equivocal (Peppone et al., 2011). Austin Bradford Hill wanted to focus on medication, yet couldn't on account of sickness, so he achieved a BSc in money-related viewpoints through correspondence while recovering. Teacher Major Greenwood then prepared him on simple accurate procedures. Incline prodded an interest in creating mathematical ways to grasp the well-being impacts of openness to artificial materials starting around 1900. He turned into an individual from a gathering that thought of a comprehensive epidemiological audit to decide the justification behind the rising paces of a versatile breakdown inside the lungs. Slant employed Richard Doll, a youthful doctor who favored working with numbers over individuals. Case-control research was conducted to uncover the impacts of a broad scope of technological advances up to 1950s, that include vehicle vapor, road tars, ecological pollutants, as well as smoking of cigarettes. .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424560546875" w:line="458.6064147949219" w:lineRule="auto"/>
        <w:ind w:left="0" w:right="126.73339843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investigations of smoking and cell breaking down inside the lungs were first seen with incredulity through the logical area (Agudo et al., 2012). Immediately, because smoking became considered an innocuous action, positive agents suggested cigarette smoking since there </w:t>
      </w:r>
      <w:r w:rsidDel="00000000" w:rsidR="00000000" w:rsidRPr="00000000">
        <w:rPr>
          <w:rFonts w:ascii="Times New Roman" w:cs="Times New Roman" w:eastAsia="Times New Roman" w:hAnsi="Times New Roman"/>
          <w:sz w:val="24"/>
          <w:szCs w:val="24"/>
          <w:rtl w:val="0"/>
        </w:rPr>
        <w:t xml:space="preserve">have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thoughts that smoking had clear helpful advantages. Additionally, the simplicity with which specialized skills might be utilized to understand the reason for infection has turned into a different theme that is not generally broadly acknowledged. The standard strategy for managing the reason for cancer became experimentation. Whether or not cigarette smoking causes versatile breakdown inside the lungs ignited broad debate about the prerequisites to decide if receptiveness to an agent causes ailment and turned into the force to foster an essential necessity to understand if epidemiological affiliations are causal. The discussion of smoking and portability breaking down inside the lungs unquestionably prompted the motivation of advanced issue investigation of confusion transmission.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079833984375" w:line="240" w:lineRule="auto"/>
        <w:ind w:left="62.16003417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Pharmaceutical Research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65966796875" w:line="462.0865058898926" w:lineRule="auto"/>
        <w:ind w:left="0" w:right="127.53417968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last part of the 1960s, helpful medications were consistently considered by sickness experts. High degrees of phenacetin-containing painkillers were connected to an expanded risk of renal pelvic cancers (Yadav &amp; Mohite, 2020). High paces of lymphoma were found in organ relocation beneficiaries who got the immunosuppressant drug azathioprine. Endometrial growths were more regular in postmenopausal ladies who utilized estrogen substitute treatment. Four of five Hodgkin's lymphoma patients who got massive aggregate dosages (2 hundred g or a more significant amount of) chlornaphazine, a substance connected to - naphthylamine, had extreme bladder carcinomas. Substance fighting master appraisal uncovered that sulfur and nitrogen compounds mortally affect rapidly creating tissue, such as bone marrow, lymphoid tissues , and gastrointestinal epithelium (Graef et al., 1948).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65966796875" w:line="462.0865058898926" w:lineRule="auto"/>
        <w:ind w:left="0" w:right="127.53417968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Following that, plenty of analogs were made for use as recuperating retailers in the treatment of most cancers. Melphalan, busulfan, and cyclophosphamide have all been connected to an expanded risk of nonlymphocytic severe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leukemia. Clinical radioisotopes have likewise been linked to an expanded risk of most ailments. During this time, patients with polycythemia vera were treated with radioactive phosphorus. They had a ceaseless stock of leukemia. Patients who got an evaluation blend including radioactive thorium for imaging mental cycles were at an expanded risk of fostering a terrific liver angiosarcoma. The utilization of thorium was rarely gone already because of an enormous number of alerts about its possible adverse consequences given its radioactivity.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0859375" w:line="240" w:lineRule="auto"/>
        <w:ind w:left="58.0799865722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Advanced Research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5986328125" w:line="461.995267868042" w:lineRule="auto"/>
        <w:ind w:left="0" w:right="86.520996093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 the most excellent clear shippers had recently been situated in the past numerous years, a few examinations led after 1980 were re-examinations recently centered on shops. They depicted how dealers without epidemiologic evidence of cancer-causing nature were permitted to be delegated to serious development agents based on thoughtless realities. The maker saw that epidemiological assessment extended in size, joined different unmatched methodologies of request, but generally uncovered minor enhancements. Ortho-toluidine is an aromatic amine that has a place with a similar compound family as - naphthylamine. It's utilized to make tones, herbicides, impersonation versatile, and different blends. Nakano et al. (2018) recommended that six of 73 representatives in a fake flexible creation work environment presented to ortho-toluidine for more than ten years had bladder most threatening developments, producing a normalized regularity extent of 27.2. An examination of representatives at Vermont rock creating associations uncovered that silica soil openness became related to a prevalent risk of lung most harmful developments. For representatives presented to silica soil for extra than 30 years, a standardized mortality rate (SMR) of 1. 81 became noticed.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5986328125" w:line="461.995267868042" w:lineRule="auto"/>
        <w:ind w:left="0" w:right="86.520996093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Receptiveness to diesel exhaust has likewise been connected with a more excellent risk of lung cancers. Considering the lung cancers cases, a group of many United States railway line workers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were exposed to diesel vapor for a period of more than 24 years were at the risk of developing lung cancer than those who were not. Sulfuric acid is used in many cases for the removal of metallic oxides from many metal surfaces. Sulfuric destructive vapor openness has been related to laryngeal growths. Considering 9 cases, an array of 879 steelworkers presented to destructive sulfuric hazes for a mean of 9.5 years uncovered a standardized prevalence extent of 2.30 for laryngeal most issues. During this time, formaldehyde openness was demonstrated to achieve nasopharyngeal cancer (NPC) (NPC). Following 35 years of transparency to formaldehyde, 8 of 25619 teachers kicked the container from nasopharyngeal most threatening developments. This examination gave an expected SMR of 2.10. 1, 3-butadiene is a substance utilized within the formation of fake rubbers and polymers that have been connected with non-Hodgkin lymphoma. Four of the 364 men attracted within the advancement of 1, 3-butadiene passed on from non-lymphomas, Hodgkin's giving an SMR of five. 77. 2, 3, 7, eight-tetrachlorodibenzo-p-dioxin (TCDD) is a gigantic muddled store that arises from different business synthetic activities. It has acquired an enormous load of interest as a potentially cancer causing organism. Fingerhut et al. did mortality research on twelve assembling lines within the United States that fabricated TCDD-polluted engineered synthetic compounds. They found a humble vertical push in all tumors joined, yet the blast became segregated to people with the best TCDD openness. Trichloroethylene is dissolvable that has been connected with renal molecular carcinoma and has been utilized within the washing adventure and for degreasing steel system parts. Resulting in adapting to various circumstances, case-regulate research from France uncovered a prospect of 1.96 to upgrade renal molecular carcinoma among the workforce with unbounded blended openness.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5986328125" w:line="461.995267868042" w:lineRule="auto"/>
        <w:ind w:left="0" w:right="86.52099609375"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Ethylene oxide is utilized in clinical establishments as a sanitizer and cleaning expert within the get-together of clean nonessential items, and it's been connected with lymphatic and hematopoietic developments. The IARC assessed the</w:t>
      </w:r>
      <w:r w:rsidDel="00000000" w:rsidR="00000000" w:rsidRPr="00000000">
        <w:rPr>
          <w:rFonts w:ascii="Times New Roman" w:cs="Times New Roman" w:eastAsia="Times New Roman" w:hAnsi="Times New Roman"/>
          <w:sz w:val="24"/>
          <w:szCs w:val="24"/>
          <w:rtl w:val="0"/>
        </w:rPr>
        <w:t xml:space="preserve"> 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pidemiological realities for ethylene oxide openness and established that passing from lymphatic and hematopoietic cancers got "generally essentially irrelevant overhauled." Beryllium is steel with magnificent power and excellent electric conductivity. This is utilized in gadgets and has been connected with lung most threatening developments. Considering 28 cases, an exploration of 689 individuals with beryllium lung sickness revealed an SMR of 2.0 for lung most dangerous </w:t>
      </w:r>
      <w:r w:rsidDel="00000000" w:rsidR="00000000" w:rsidRPr="00000000">
        <w:rPr>
          <w:rFonts w:ascii="Times New Roman" w:cs="Times New Roman" w:eastAsia="Times New Roman" w:hAnsi="Times New Roman"/>
          <w:sz w:val="24"/>
          <w:szCs w:val="24"/>
          <w:rtl w:val="0"/>
        </w:rPr>
        <w:t xml:space="preserve">developments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IARC has declared that beryllium is a class 1 cancer-causing substance. However, this judgment has been questioned </w:t>
      </w:r>
      <w:r w:rsidDel="00000000" w:rsidR="00000000" w:rsidRPr="00000000">
        <w:rPr>
          <w:rFonts w:ascii="Times New Roman" w:cs="Times New Roman" w:eastAsia="Times New Roman" w:hAnsi="Times New Roman"/>
          <w:sz w:val="24"/>
          <w:szCs w:val="24"/>
          <w:rtl w:val="0"/>
        </w:rPr>
        <w:t xml:space="preserve">by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researchers. 4, 4'-</w:t>
      </w:r>
      <w:r w:rsidDel="00000000" w:rsidR="00000000" w:rsidRPr="00000000">
        <w:rPr>
          <w:rFonts w:ascii="Times New Roman" w:cs="Times New Roman" w:eastAsia="Times New Roman" w:hAnsi="Times New Roman"/>
          <w:sz w:val="24"/>
          <w:szCs w:val="24"/>
          <w:rtl w:val="0"/>
        </w:rPr>
        <w:t xml:space="preserve"> Methylenebid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(2-chlorobenzenamine) (MOCA) is a malignant bladder growth causing substance </w:t>
      </w:r>
      <w:r w:rsidDel="00000000" w:rsidR="00000000" w:rsidRPr="00000000">
        <w:rPr>
          <w:rFonts w:ascii="Times New Roman" w:cs="Times New Roman" w:eastAsia="Times New Roman" w:hAnsi="Times New Roman"/>
          <w:sz w:val="24"/>
          <w:szCs w:val="24"/>
          <w:rtl w:val="0"/>
        </w:rPr>
        <w:t xml:space="preserve">that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utilized within the get together of different polyurethane things (Boffetta et al., 2012). Screening of 540 scholastics uncovered to MOCA figured out easy papillary bladder dangerous developments. MOCA </w:t>
      </w:r>
      <w:r w:rsidDel="00000000" w:rsidR="00000000" w:rsidRPr="00000000">
        <w:rPr>
          <w:rFonts w:ascii="Times New Roman" w:cs="Times New Roman" w:eastAsia="Times New Roman" w:hAnsi="Times New Roman"/>
          <w:sz w:val="24"/>
          <w:szCs w:val="24"/>
          <w:rtl w:val="0"/>
        </w:rPr>
        <w:t xml:space="preserve">was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classified as cancer </w:t>
      </w:r>
      <w:r w:rsidDel="00000000" w:rsidR="00000000" w:rsidRPr="00000000">
        <w:rPr>
          <w:rFonts w:ascii="Times New Roman" w:cs="Times New Roman" w:eastAsia="Times New Roman" w:hAnsi="Times New Roman"/>
          <w:sz w:val="24"/>
          <w:szCs w:val="24"/>
          <w:rtl w:val="0"/>
        </w:rPr>
        <w:t xml:space="preserve">caused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people by the IARC predicated on mechanical reasoning. Some early Russian nuclear exertion workforce had been found to be unavoidable bits of plutonium. The investigation, however, had been initially delivered in Russian in "requested" courses or journals that had been out of reach to Western experts. The Nineteen Nineties saw a loosening of this mask, with reviews showing delegates presented to excessive rates of plutonium provided unmerited consumptions of lung, liver, and bone malignancies. The utilization of the nitrosourea medicine semustine was found to have a </w:t>
      </w:r>
      <w:r w:rsidDel="00000000" w:rsidR="00000000" w:rsidRPr="00000000">
        <w:rPr>
          <w:rFonts w:ascii="Times New Roman" w:cs="Times New Roman" w:eastAsia="Times New Roman" w:hAnsi="Times New Roman"/>
          <w:sz w:val="24"/>
          <w:szCs w:val="24"/>
          <w:rtl w:val="0"/>
        </w:rPr>
        <w:t xml:space="preserve">partial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reaction relationship. Patients with cyclosporine immunosuppressive treatment had lower </w:t>
      </w:r>
      <w:r w:rsidDel="00000000" w:rsidR="00000000" w:rsidRPr="00000000">
        <w:rPr>
          <w:rFonts w:ascii="Times New Roman" w:cs="Times New Roman" w:eastAsia="Times New Roman" w:hAnsi="Times New Roman"/>
          <w:sz w:val="24"/>
          <w:szCs w:val="24"/>
          <w:rtl w:val="0"/>
        </w:rPr>
        <w:t xml:space="preserve">rates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lymphoma, Kaposi's sarcoma, and skin sickness. Tamoxifen clients were found to have a higher risk of endometrial cancer development yet a lower hazard of chest infection.</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1.995267868042" w:lineRule="auto"/>
        <w:ind w:left="0" w:right="86.5209960937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Modern Cancer-Causing Organisms </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1.995267868042" w:lineRule="auto"/>
        <w:ind w:left="0" w:right="86.520996093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Ensuring to consider different movements by how we would interpret destructive improvement reasons, it's infinitely better to review more than one promising area that is, now, being researched. The impact of pre-starting openings on undermining shoot explanations in youth and advancement is a topic of discussion. The possibility of pre-starting straightforwardness has been comprehensively illustrated (Abd El-Hack, 2019). Pre-birth receptiveness to diethylstilboestrol has been associated with an enthralling vaginal adenocarcinoma in female successors of mothers who used the solution all through pregnancy. A massive gathering of investigation suggests that different produced materials could have common effects at unquestionably low obsessions, far lower than those seen utilizing government administrative working environments like the United States Environmental Protection Agency (EPA). There is extending evidence that xenoestrogen transparency in-utero causes regenerative tumors. Bisphenol A (BPA) is a xenoestrogen that is, for the most part, used in the progression of polycarbonate plastics used as food storing holders and epoxy saps used to line food and reward compartments. BPA has been shown to deplete food things at unimaginably low levels and gather in pregnant women's amniotic fluid. Right when BPA was controlled in pregnant nonhuman primates at levels practically identical to human responsiveness levels, the histology of the child females' breast organs changed.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5986328125" w:line="461.995267868042" w:lineRule="auto"/>
        <w:ind w:left="0" w:right="86.520996093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utero receptiveness to BPA at 1/20000, the EPA's gift proportion of the most un-perceptible hostile effect level achieved breast organ ductal hyperplasia and carcinoma in situ in rodents. Male rodent early creatures introduced to low levels of BPA were less disposed to make prostatic intraepithelial neoplasia. It will be fascinating to watch the investigation on in utero receptiveness to BPA and other xenoestrogens true to form partners of the fastest speeds of chest and prostate threatening development headway in made nations. According to </w:t>
      </w:r>
      <w:r w:rsidDel="00000000" w:rsidR="00000000" w:rsidRPr="00000000">
        <w:rPr>
          <w:rFonts w:ascii="Times New Roman" w:cs="Times New Roman" w:eastAsia="Times New Roman" w:hAnsi="Times New Roman"/>
          <w:sz w:val="24"/>
          <w:szCs w:val="24"/>
          <w:rtl w:val="0"/>
        </w:rPr>
        <w:t xml:space="preserve">another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review, the most investigation has focused on single subject matter experts; however, human openings consolidate complex mixes of trained professionals, and blends of experts could have synergistic effects. They urge inspectors to investigate the impact of low estimations of substance blends.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007568359375" w:line="240" w:lineRule="auto"/>
        <w:ind w:left="83.63998413085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Standard Factors and Non-Viral Agents Causing Cancer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5986328125" w:line="461.9149875640869" w:lineRule="auto"/>
        <w:ind w:left="0" w:right="497.85400390625"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high rates of infection were kept up within an assortment of employment in the mid-to late 1900s, it became apparent that the reason for dangerous advancement was created by engineered materials. Then, since the 1980s, research has safely settled cancers as an extra significant reason for harmful turn of events. Besides, the creator has arranged a few illness-causing agents as "standard parts and non-viral powerful subject matter experts." </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5986328125" w:line="461.9149875640869" w:lineRule="auto"/>
        <w:ind w:left="0" w:right="497.8540039062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Synthetic Compounds</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5986328125" w:line="461.9149875640869" w:lineRule="auto"/>
        <w:ind w:left="0" w:right="497.854003906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1930s saw a flood in interest in the idea that common causes cause cancer. Estrone was found in the pee of pregnant ladies in 1929, igniting a considerable examination that brought about the disclosure of the constructions of cholesterol, bile acids, and sex compounds. During the 1930s, Lacassagne controlled week after week infusions of estrone to three harmed male mice and made sense of how every animal treated with estrone created chest sickness (Barbosa &amp; Martel, 2020). The test aroused the curiosity of numerous analysts since estrone is a certain substance delivered endogenously in females. The review was particularly essential since male mice are not insusceptible to every single breast cancer, but rather the cancers shaped in each of the contemplated creatures. Albeit numerous everyday fabricated materials were known to cause infection in animals by a couple of mainly centered around dangerous development agents at the time Lacassagne's distribution showed up, the famous Alexander Haddow took Lacassagne's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to be the essential report of a "genius" cancer-causing agent.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5986328125" w:line="461.9149875640869" w:lineRule="auto"/>
        <w:ind w:left="0" w:right="497.854003906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Bernardino Ramazzini was an Italian agent and educator who saw that every occupation had its arrangement of sicknesses. Ramazzini saw that nuns had a high pace of chest ailment in 1713, yet the explanations behind this have been challenging to make sense of. Clayton directed case-control research and found that ladies who had a few works had a diminished risk of creating harmful chest development. Chest care was additionally associated with bringing down the chance, but this was challenging to confirm. According to a new agreeable social event, chest care consistently brings down the risk of chest harmful advancement by 4.3 percent. There is essential proof that all of the accompanying factors impact the risk of chest damaging turn of events; nonetheless, the exchange of these factors has not been examined. There is simply a course of action that chest dealing with diminishes the risk.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092041015625" w:line="240" w:lineRule="auto"/>
        <w:ind w:left="60.959930419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Exposure to too much Light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53759765625" w:line="480" w:lineRule="auto"/>
        <w:ind w:left="0" w:right="108.093261718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Paul Unna was a medical care master who had an extraordinary interest in skin issues. He planned an office for deciding and acquiring individuals with skin sicknesses and composing dermatological understanding material. In the report, he characterized the histological changes that happened because of the clinical conditions seen by dermatologists (Barbosa &amp; Martel, 2020). He portrayed a "diffuse cyanotic redness" that showed up on the appearances and hands of sailors after drawn-out openness to "climate," which he accepts was brought about by UV radiation. He depicted the clinical and histological changes when the wounds rose to a dangerous level. Following that, he interfaces sailor's skin condition to xeroderma pigmentosum in grown ups who were burned by the sun and created skin cancer.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00927734375" w:line="240" w:lineRule="auto"/>
        <w:ind w:left="62.16003417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Parasites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63580322265625" w:line="480" w:lineRule="auto"/>
        <w:ind w:left="86.2799072265625" w:right="0" w:firstLine="633.72009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Schistosoma haematobium is an African and Southwest Asian parasite. Contact with spoiled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water on human skin spreads it. Ferguson distributed a case series of S. haematobium with dangerous bladder advancement in Egypt in 1911. He found that 40% of men beyond five years old were contaminated with the parasite, and he recognized 40 people with bladder cancer who had mishap eggs in the entry vein, bladder, or cancers. Opisthorchis viverrini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0498046875" w:line="480" w:lineRule="auto"/>
        <w:ind w:left="55.679931640625" w:right="676.898193359375" w:firstLine="10.319976806640625"/>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viverrini) is one more parasite mishap sent by unpredictable fish utilization. Illness predominance is high in Thailand and other East Asian countries. Stewart thought of viverrini as being a cancer-causing agent in 1931. However, the principal case series didn't arise until 1966 concentrated on Bhamarapravati and Viranuvatti, who found that the sickness was connected to cholangiocarcinoma in Thailand.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Burkitt began working at a little clinical center in Kampala, Uganda, during the 1950s, where he saw countless young people quickly creating lymphomas.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0498046875" w:line="480" w:lineRule="auto"/>
        <w:ind w:left="0" w:right="676.898193359375" w:firstLine="72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Lymphomas were known to cause significantly harming changes in the stomach and jaw districts. He generally spent £ 25 ($75) on booklets and photos, which he shipped off to clinical teachers all through Africa. The handouts explained the clinical results of lymphoma for a superior comprehension of the illness' geological spread. This was trailed by a 10,000-mile safari, for which he portrayed his exploration resources as a photograph assortment depicting the development; a used Ford station cart; and the help of Dr. Clifford Nelson, "a Canadian subject matter expert," and Dr. Ted Williams, "a mission expert with a significant stretch of African experience and an expert auto agent." Lymphoma rates were considered high between 10 degrees north and 10 degrees south of the equator and remarkable at 5000 feet above ocean level. This was connected with the vehicle of holoendemic spots for a gastrointestinal ailment, which is believed to be the beginning of lymphoma.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1960, turkey poults in England were biting the dust at an alarming rate from an obscure extreme hepatic defilement, causing gigantic monetary misfortunes. The problems were followed back to a Brazilian groundnut part in the eating routine. Rodents were believed to be exceptionally impervious to severe defilement, yet with delayed treatment, they created liver developments without cirrhosis. They additionally proposed that the toxin led to liver issues in primates. </w:t>
      </w:r>
      <w:r w:rsidDel="00000000" w:rsidR="00000000" w:rsidRPr="00000000">
        <w:rPr>
          <w:rFonts w:ascii="Times New Roman" w:cs="Times New Roman" w:eastAsia="Times New Roman" w:hAnsi="Times New Roman"/>
          <w:sz w:val="24"/>
          <w:szCs w:val="24"/>
          <w:rtl w:val="0"/>
        </w:rPr>
        <w:t xml:space="preserve">The cancer-causing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 was distinguished as aflatoxin B1 (AFB1), a toxic substance given by the parasite Aspergillus flavus. Therefore, deciding if aflatoxins cause cancer in people has demonstrated troublesome. Aflatoxin defilement of safeguarded staples expands the risk of liver cancer in hot, muggy tropical regions across the world. Regardless, the occurrence of aflatoxin defilement fluctuates significantly in high-contamination areas. It was essential to feature distinctive individuals' receptiveness, which was not done in past evaluations. Moreover, regions with high degrees of aflatoxin defilement will generally have high </w:t>
      </w:r>
      <w:r w:rsidDel="00000000" w:rsidR="00000000" w:rsidRPr="00000000">
        <w:rPr>
          <w:rFonts w:ascii="Times New Roman" w:cs="Times New Roman" w:eastAsia="Times New Roman" w:hAnsi="Times New Roman"/>
          <w:sz w:val="24"/>
          <w:szCs w:val="24"/>
          <w:rtl w:val="0"/>
        </w:rPr>
        <w:t xml:space="preserve">rates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HBV cancer, which ought to have also been considered.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2420654296875" w:line="462.5311088562012" w:lineRule="auto"/>
        <w:ind w:left="0" w:right="128.615722656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review from Shanghai, China, gathered blood and pee tests from 18000 moderately aged men and followed them for an endless time-frame. A case-control investigation tracked down an overall risk of 3.4 for men with just pee aflatoxin metabolites, a rate hazard of 7.3 for men with just HBsAg seropositivity, and a complete chance of 59 for men with both urinary aflatoxin metabolites and HBsAg seropositivity. They affirmed that aflatoxin causes cancer and has a cozy relationship with HBV.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9302978515625" w:line="240" w:lineRule="auto"/>
        <w:ind w:left="60.959930419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Minute Organisms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93609619140625" w:line="461.5150451660156" w:lineRule="auto"/>
        <w:ind w:left="0" w:right="327.2473144531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Robin Warren worked as a pathologist at the Royal Perth Hospital and had a sharp sensation of detail. He was looking at stomach biopsy models in 1979 when he saw insignificant winding molded organisms outlining on a surface level. Since the standard perspective says that the stomach is fantastic, the presence of live life forms in the stomach was met with enthusiastic obstruction. The Lancet editors intended to share the revelations, yet they were deferred for a broad stretch since no ensured intellectuals could be recognized.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09814453125" w:line="462.53079414367676" w:lineRule="auto"/>
        <w:ind w:left="0" w:right="86.84082031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 pylori has a strange inclination for sound mucosal epithelium. The microscopic organisms can be identified at fundamentally lower frequencies in the ulcer hole and seriously deteriorated edges of individuals with duodenal ulcers instead of the good gastric antrum, which could be found at extremely high frequencies. Minute creatures are found at lower rates in metaplasias and carcinomas than in sturdy gastric tissue when gastric tissue advances from atrophic gastritis to gastrointestinal metaplasia and carcinoma.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933349609375" w:line="240" w:lineRule="auto"/>
        <w:ind w:left="58.0799865722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Alcohol and Sawdust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9364013671875" w:line="461.9151020050049" w:lineRule="auto"/>
        <w:ind w:left="0" w:right="279.7753906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 the Artisansford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area of England’s furniture industry, Craftsmen </w:t>
      </w:r>
      <w:r w:rsidDel="00000000" w:rsidR="00000000" w:rsidRPr="00000000">
        <w:rPr>
          <w:rFonts w:ascii="Times New Roman" w:cs="Times New Roman" w:eastAsia="Times New Roman" w:hAnsi="Times New Roman"/>
          <w:sz w:val="24"/>
          <w:szCs w:val="24"/>
          <w:rtl w:val="0"/>
        </w:rPr>
        <w:t xml:space="preserve">were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demonstrated to be at a more severe risk of nasal adenocarcinoma. The expanded rates were found generally in people who were presented with hardwood dust instead of softwood dust. Men who worked in high-alcohol drinking positions, like brewers and proprietors, displayed a more severe risk of malignant esophageal growth.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7083740234375" w:line="240" w:lineRule="auto"/>
        <w:ind w:left="61.4399719238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Food Preparation Procedure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65966796875" w:line="462.0483684539795" w:lineRule="auto"/>
        <w:ind w:left="0" w:right="206.73339843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was found that NPC was standard in areas of Southern China where salted fish utilization was massive. Following that, it was found that the methodology of conveying salted fish in high traffic regions is inclined to bacterial tainting and that nitrosamines are delivered during the salting strategy. Growths of the nasal and paranasal parts were found in creatures that took care of Cantonese-style salted fish. As indicated by one review, utilization of Cantonese-style salted fish during weaning is related to a higher risk of NPC improvement than utilization throughout advancement.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Belgium, a gathering of moderately aged ladies took an interest in a health improvement plan that incorporated the utilization of a mix of Chinese flavors, including the Aristolochia species. They obtained high </w:t>
      </w:r>
      <w:r w:rsidDel="00000000" w:rsidR="00000000" w:rsidRPr="00000000">
        <w:rPr>
          <w:rFonts w:ascii="Times New Roman" w:cs="Times New Roman" w:eastAsia="Times New Roman" w:hAnsi="Times New Roman"/>
          <w:sz w:val="24"/>
          <w:szCs w:val="24"/>
          <w:rtl w:val="0"/>
        </w:rPr>
        <w:t xml:space="preserve">rates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renal fibrosis after an extremely short torpidity, which much of the time advanced to urothelial carcinomas of the renal pelvis and ureter. In a gathering of ten people who went through renal exchanges for nephropathy brought about by Aristolochia confirmation, four people were determined to have multifocal high-grade sickness in situ of the renal pelvis and ureter. The openness had endured a typical 20 months, and cancers were found only a couple of times after the system was ended. A different report found upper urinary part urothelial carcinomas in 17 of 39 people with end-stage nephropathy. Upper urinary plot urothelial carcinomas have recently been displayed at high rates among phenacetin pain killer casualties and were boundless in individuals residing in the Balkans, where aristolochic species tarnish wheat fields in Taiwan, where aristolochic flavor use is progressing. Since urothelial carcinomas of the upper urinary lot are very typical in many regions of the planet, the imported zest was handily distinguished as the reason.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9012451171875" w:line="240" w:lineRule="auto"/>
        <w:ind w:left="59.279937744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Diet, Health, Exercise, and Supplement Research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53759765625" w:line="462.08653450012207" w:lineRule="auto"/>
        <w:ind w:left="0" w:right="351.693115234375"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World Cancer Research Fund and the American Institute for Cancer Research (WCRF/AICR) performed huge meta-studies to dissect the capacity of diets, nourishment, and actual activity to forestall cancer. In investigations directed during the 1940s and 1950s, the caloric limitation was displayed to decrease the frequency of most uncontrolled and induced tumors in mice. In any case, it is challenging to survey human calorie use on a solitary level, and epidemiologic examinations yielded disconnected outcomes. Bodyweight is an undeniably more solid mark of generally speaking energy balance, the amount of energy conceded and utilized. Weight has been connected to the throat, kidney, and endometrial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illnesses </w:t>
      </w:r>
      <w:r w:rsidDel="00000000" w:rsidR="00000000" w:rsidRPr="00000000">
        <w:rPr>
          <w:rFonts w:ascii="Times New Roman" w:cs="Times New Roman" w:eastAsia="Times New Roman" w:hAnsi="Times New Roman"/>
          <w:sz w:val="24"/>
          <w:szCs w:val="24"/>
          <w:rtl w:val="0"/>
        </w:rPr>
        <w:t xml:space="preserve">in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few events. Likewise, there is evidence that stationary life expands the risk of colon, bosom, and endometrial malignancies. With moderate everyday utilization, red and handled meat utilization is supposed to create a 20% increment in the risk of colon cancer. Grown-up tallness is likewise connected with an expanded risk of colorectal cancer. Normal Expected Assuming a high-fiber diet would lessen the recurrence of colorectal infection by 10%. </w:t>
      </w:r>
      <w:r w:rsidDel="00000000" w:rsidR="00000000" w:rsidRPr="00000000">
        <w:rPr>
          <w:rtl w:val="0"/>
        </w:rPr>
      </w:r>
    </w:p>
    <w:p w:rsidR="00000000" w:rsidDel="00000000" w:rsidP="00000000" w:rsidRDefault="00000000" w:rsidRPr="00000000" w14:paraId="0000004A">
      <w:pPr>
        <w:widowControl w:val="0"/>
        <w:spacing w:after="240" w:before="240" w:line="462.08653450012207"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has been considerable debate regarding the potential of dietary improvements and supplements to prevent cancer. Epidemiological studies have shown that populations with higher blood levels of carotenoids tend to have a reduced risk of lung cancer. However, researchers were surprised when a large, randomized, double-blind clinical trial revealed that smokers who took beta-carotene supplements actually had a higher incidence of lung cancer compared to those who received a placebo. Several studies have since confirmed that carotene supplementation may increase lung cancer risk in smokers, though no such risk has been observed in non-smokers. The World Cancer Research Fund (WCRF) and the American Institute for Cancer Research (AICR) use the term “convincing” to describe the highest level of evidence that a dietary factor increases or decreases cancer risk. The previous discussion focused only on those factors classified as having "convincing" evidence. One topic of ongoing debate is the role of nutrition and health-promoting supplements in cancer prevention. The WCRF/AICR has acknowledged that their positions evolve as more comprehensive and well-designed studies are published. In their 1997 report, they stated there was "convincing" evidence that diets rich in fruits and vegetables reduced the risk of several types of cancer. However, subsequent prospective cohort studies have weakened that conclusion, and the evidence is no longer considered as strong in more recent reports. There is now strong evidence that dairy consumption reduces the risk of colorectal cancer. At the same time, there is also strong evidence linking dairy intake to an increased risk of prostate cancer. Due to this dual effect, dairy products remain a controversial topic in cancer research. Additionally, a recent study found that coffee consumption may reduce the incidence of liver disease in men. However, these findings are currently classified as “probable” rather than “convincing,” reflecting the need for further research.</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65869140625" w:line="240" w:lineRule="auto"/>
        <w:ind w:left="59.5199584960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Natural versus Synthetic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53759765625" w:line="461.7818355560303" w:lineRule="auto"/>
        <w:ind w:left="0" w:right="30.72143554687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assortment of standard variables prompts infection in people. A few standard food parts have been displayed to cause cancer in creatures. Plants are notable for creating an expansive scope of unsafe synthetic substances. It's not generally apparent which blends are planned. Dregs, coal tar, asbestos, erionite, arsenic, uranium, radon, and radium are generally typical since they </w:t>
      </w:r>
      <w:r w:rsidDel="00000000" w:rsidR="00000000" w:rsidRPr="00000000">
        <w:rPr>
          <w:rFonts w:ascii="Times New Roman" w:cs="Times New Roman" w:eastAsia="Times New Roman" w:hAnsi="Times New Roman"/>
          <w:sz w:val="24"/>
          <w:szCs w:val="24"/>
          <w:rtl w:val="0"/>
        </w:rPr>
        <w:t xml:space="preserve">normally happen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albeit </w:t>
      </w:r>
      <w:r w:rsidDel="00000000" w:rsidR="00000000" w:rsidRPr="00000000">
        <w:rPr>
          <w:rFonts w:ascii="Times New Roman" w:cs="Times New Roman" w:eastAsia="Times New Roman" w:hAnsi="Times New Roman"/>
          <w:sz w:val="24"/>
          <w:szCs w:val="24"/>
          <w:rtl w:val="0"/>
        </w:rPr>
        <w:t xml:space="preserve">in incredibly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modest quantities. As indicated by the experts, how much receptiveness is a higher priority than whether a medication is regular or produced? Studies with audacious creatures and people give impressive proof of the piece reaction relationship. Whenever transparency levels are low, dangerous development rates are low, and when receptiveness levels are high, cancer rates are high, according to the part reaction association. Regardless of how it is nowhere near noticeable, assuming the part reaction twist is immediate, and the kind of the twist might change at humble dosages, extended affliction rates with growing proportions of transparency are significantly grounded for by far most openings. With the headway of stack leeway as a calling, young kids were presented to high degrees of buildup, driving the distinguishing proof of debris as cancer-causing agent. Pitchblende, a mineral, may contain radium. Its cancer-causing activity was found when it was refined from pitchblende and ingested by watch dial painters, creating osteosarcomas of the jawbones in the dial painters. It might very well be contended that word-related levels of receptiveness are unnatural. Yet, it is significant to note that many word-related openings are not connected to a threatening turn of events.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72265625" w:line="461.46961212158203" w:lineRule="auto"/>
        <w:ind w:left="0" w:right="180.290527343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expansive scope of standard blends has been displayed to advance harmful turn of events. While contaminations are recognizable enough for their expected repercussions in sickness, microorganisms certainly stand out. In the colon, each gram of dung incorporates 1011-1012 microorganisms. The new high-throughput advancement movement considers a comprehensive assessment of the microbial cosmetics of excrement and the mucosa of the colon. Certain bacterial species have been connected to colorectal cancer in charming ways. Against microbes, prebiotics, and probiotics may be used to modify the colon's microbiota, so perceiving how this exploration unfolds will intrigue.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54541015625" w:line="240" w:lineRule="auto"/>
        <w:ind w:left="60.959930419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Minerals and Vitamin Supplements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5986328125" w:line="462.1372604370117" w:lineRule="auto"/>
        <w:ind w:left="0" w:right="91.3781738281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incorporate a few multivitamin and mineral nourishing nutritional supplements, which are regularly accessible for daily usage and are mostly taken as healthy nutritional supplements by around 33% of the US populace and a big part of all cancer patients (Li et al., 2020). There has been no randomized review on the effect of multivitamins on harm during the treatment period. Observational investigations from colorectal and bosom cancer associates where patients self endorsed multivitamins uncovered neither advantage nor damage regarding poisonousness or endurance. Colossal scope, randomized controlled investigations found that grown-up people who took a daily multivitamin versus a fake treatment had a lower chance of contracting cancer. The most prominent cancers in people were brought down by taking multivitamins. As indicated by the review's outcomes, supplements might be worthwhile in mature grown-up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 fully intent on reestablishing suitable admissions of supplements that were deficient in their pattern and eat less. There is lacking proof to give multivitamin and mineral proposals to individuals with cutting edge cancer.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57666015625" w:line="240" w:lineRule="auto"/>
        <w:ind w:left="65.7600402832031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Cell Transplants Related to Nutrients and Minerals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4765625" w:line="462.15514183044434" w:lineRule="auto"/>
        <w:ind w:left="0" w:right="257.7746582031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Cell transplants have been analyzed in cutting edge cancer patients for two reasons: first, as conceivable anticancer medication to upgrade diagnosis; second, to lessen oxidative harm from chemotherapy and radiation, and henceforth the portion restricting poison levels of therapies (Wieten et al., 2014). Cell transplants make obvious anticancer impacts, like diminished oxidative harm to DNA, lipids, and proteins, diminished expansion and angiogenesis, and upgraded apoptosis, which might bring about a lowermost extreme cancer start, engendering improvement metastasis. Because of research facility results, various enormous scopes, randomized cell transplant greatest cancers protection preliminaries have been sent off. In most extreme tumor patients, the perceptions of diminished cancer prevention agent stages were observed. These investigations, as portrayed here, were, to a great extent, harmful for specific genuine outcomes (Wieten et al., 2014).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8681640625" w:line="461.4697265625" w:lineRule="auto"/>
        <w:ind w:left="0" w:right="253.5925292968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Enhancing with beta-carotene raises lung and stomach cancer, yet consuming arrangement E expands the effect of prostate cancer and colorectal adenoma. Selenium diminished the pervasiveness of cellular breakdown in the lungs in organizations with low selenium levels, brought accusations up in people of higher serum arrangements, and diminished the predominance of gastric cancer. In every one, cell transplant supplementation might raise the effect of cardiovascular infection (CVD), diabetes, and passing. These investigations show that cell transplants might have the most significant cancers advancing against the impact of the most extreme cancer perceived mortality in individuals with the most remarkable tumors.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more worry for most cancer patients is that, while cell transplants might lessen the poisonousness of chemotherapy and radiotherapy, this diminished harm might come to the detriment of diminished therapy adequacy since radiotherapy and numerous chemotherapy agents (e.g., alkylating agents, anthracyclines, podophyllin subordinates, platinum towers, and camptothecins) apply their anticancer impacts through the development of reactions.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789306640625" w:line="240" w:lineRule="auto"/>
        <w:ind w:left="64.7999572753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Taking Antioxidants While Receiving Radiation Therapy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3544921875" w:line="462.0487117767334" w:lineRule="auto"/>
        <w:ind w:left="0" w:right="207.44628906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 though cell transplants limit radiation harm in individuals with head and neck cancer, they increasingly acknowledge repeat and demise, particularly in those who smoked during therapy (Borek, 2004). It has been shown that both smoking and cancer prevention agents lessen the impacts of radiation. Tobacco use helps blood carboxyhemoglobin levels and advances tissue hypoxia, which might impede radiation treatment's oxygen-connected impacts. Beta-carotene supplements showed no impact on the result in patients with cutting edge prostate cancer in the PHS. Other cell transplant research has shown conflicting outcomes as far as radiation harm.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575927734375" w:line="240" w:lineRule="auto"/>
        <w:ind w:left="83.63998413085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Supplements for Antioxidants during Chemotherapy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36181640625" w:line="468.9623165130615" w:lineRule="auto"/>
        <w:ind w:left="0" w:right="319.853515625"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Momentary preliminaries have exhibited that cell transplants might help with some, yet not all, of the cisplatin poison levels (Baumann et al., 2011). Both selenium and vitamin E diminished hematologic poisonousness however affected nephrotoxicity or ototoxicity. Vitamin E has not been shown to assist with taxane neuropathy, oxaliplatin-instigated fringe neuropathy, anthracycline cardiotoxicity, or lean toward carboplatin harm. None of these examinations looked at the drawn-out effect of cancer prevention agent supplements utilized during chemotherapy on repeat or endurance. </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8.9623165130615" w:lineRule="auto"/>
        <w:ind w:left="55.919952392578125" w:right="319.85351562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Cell transplant Supplementation and Chemotherapy </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8.9623165130615" w:lineRule="auto"/>
        <w:ind w:left="0" w:right="319.853515625" w:firstLine="72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Three investigations showed that supplements affected the outcome (Iyama et al., 2014). This study took a gander at selenium in patients with the degree I, post-operation non-little molecular lung most remarkable tumors, beta-carotene in patients with radiation-treated head and neck most extreme cancers, and food plan E, selenium, food plan C, and coenzyme Q10 in patients with untreated contracting prostate most extreme cancers. Cell transplant supplements diminished the repeat of colon adenomas in nonsmokers and consumers. However, it expanded the effect on smokers who drank more than one cocktail each day. A new randomized controlled research observed that diet plan E nutritional supplements diminished the repeat of harmless bladder top growths.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5087890625" w:line="240" w:lineRule="auto"/>
        <w:ind w:left="65.7600402832031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Cell transplant Research Synthesis and Future Directions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53759765625" w:line="462.1696186065674" w:lineRule="auto"/>
        <w:ind w:left="0" w:right="119.77294921875"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Cell transplants ought to make either anti neoplastic or neoplastic impacts in most cancer patients, contingent upon the cancer prevention agent and the patient's aggregate. This could likewise be the justification for a few of the terrible results in explicitly oxygenated head and neck most outrageous growths cells that are presently not clear in prostate most outrageous cancers cells. Notwithstanding that there are no audit records on the impacts of chemotherapy or radiation sufficiency, cancer counteraction drugs appear to hinder radiation ampleness. Changes in cell support segment regimens during radiation and chemotherapy should be concentrated on more intently. Exogenous cancer counteraction medications may essentially bother them, for the most part, horrid expectation (triple) in people with polymorphisms that actuate endogenous cell support substances (e.g., glutathione, manganese superoxide dismutase, and catalase) and low degrees of ROS. Patients with cutting-edge cancer getting high-portion cell fortifications for age-related macular degeneration ought to look for better treatment (ARMD).</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53759765625" w:line="462.1696186065674" w:lineRule="auto"/>
        <w:ind w:left="0" w:right="119.772949218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occurs regardless of the expansion of lutein and xanthine, which don't appear to have similar cancer-ad advancing impacts as beta-carotene in ARMD patients. Negative impacts were represented with cancer avoidance agent solid nutritional supplements, however not with exorbitant cell support obtained from food. The Women's Healthy Eating and Living Study found an uncommonly low soil diet among patients with early bosom cancer, joined with 12 servings of vegetable food sources each day, 80 mg of beta-carotene, and 1,000 mg of L-ascorbic corrosive. These monstrous affirmations had no impact on the result, positive or terrible. There was no proof of any potential connections between superfluous food affirmation and chemotherapy or radiotherapy feasibility since this diet was finished after chemotherapy or radiation. Regardless of how vitamin E and beta-carotene may likewise help limit radiation sway, reiteration is on the ascent, especially among smokers.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185302734375" w:line="240" w:lineRule="auto"/>
        <w:ind w:left="58.079986572265625"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185302734375" w:line="240" w:lineRule="auto"/>
        <w:ind w:left="58.079986572265625"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185302734375" w:line="240" w:lineRule="auto"/>
        <w:ind w:left="58.079986572265625"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185302734375" w:line="240" w:lineRule="auto"/>
        <w:ind w:left="58.0799865722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Vitamin D and Post-Diagnosis Prognosis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65966796875" w:line="462.1373176574707" w:lineRule="auto"/>
        <w:ind w:left="0" w:right="133.0529785156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Vitamin D is a fat-dissolvable nutrient generally made by the pores and skin by endogenous blend, with minor commitments from nutritional reassessments including smooth salmon, fish liver oils, hamburger, liver, cheddar, egg yolks, and propping dinners (Madden et al., 2018). To create the potent metabolite, endogenously provided and ingested vitamin D is hydroxylated inside the liver and kidney during the first and second stages. Calcitriol controls the statement of properties related to most cancers' turn of events and movement. It might improve molecular division and entry while diminishing duplication, angiogenesis, interruption, exacerbation, and metastatic potential. Calcitriol also represses aromatase action, diminishing estrogen levels and a lower chance of bosom cancer. Most cancer survivors will probably not profit from vitamin D supplementation in the beginning phases. Benchmark vitamin D levels do not settle impacts,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vitamin D receptor polymorphisms (which change vitamin D's biologic activity), and differing cause results in light of cancer's vitamin D receptor status.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40673828125" w:line="240" w:lineRule="auto"/>
        <w:ind w:left="58.0799865722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Vitamin D's Effects on Bone Health in Cancer Survivors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4765625" w:line="462.22434997558594" w:lineRule="auto"/>
        <w:ind w:left="0" w:right="25.77392578125"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Clinical movement experts regulate vitamin D and calcium-rich nutritional supplements to subsets of bosom and prostate cancer patients whose bone thickness might be diminished by chemotherapy-prompted menopause, aromatase inhibitors, and androgen difficulty treatment (Shao et al., 2012). The conviction that nutritional supplements might work on bone health while causing no harm in most cancer patients generally emerged from non-cancer experiences. The resulting meta-concentrates feel a little doubtful about the benefits and dangers of vitamin D and calcium in the well-to-do populace, observing no advantage for vitamin D supplements alone as far as bone thickness or break risk. Different examinations have connected calcium supplements to an expanded effect of CVD, but there is a tiny settlement on the discoveries. In the non-cancer world, the need for vitamin D and calcium nutritional supplements and bisphosphonate remedies for people with osteoporosis is likewise being addressed. Bisphosphonates may likewise actuate hypocalcaemia in people who have low vitamin D levels. Everyday utilization of nutritional supplements (20-25 g) further develops lower appendage strength and equilibrium and assists with forestalling falls in vitamin D inadequate more seasoned grown-ups in a non-cancer condition, albeit the upsides of vitamin D on external muscle health in numerous cancer patients have not been affirmed. Given the possible absence of advantages and expected impending impacts of vitamin D and calcium taking care of food supplements, randomized starter studies on the health and suitability of calcium and vitamin D on bone and external muscle health, CVD hazard, and cancer patients are essential. </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2.22434997558594" w:lineRule="auto"/>
        <w:ind w:left="0" w:right="25.773925781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Viability and Outcomes of Chemotherapy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2.18183517456055" w:lineRule="auto"/>
        <w:ind w:left="0" w:right="132.092285156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Docosahexaenoic destructive 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eicosa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pentanoic destructive polyunsaturated fats may advance ROS age in most cancer cells since they are unsaturated and exceptionally peroxidizable. They are presently being examined as potential chemotherapy aides to develop cancer cell chemosensitivity further while diminishing or not altering drug responsiveness in non development cells. Starting information from current stage II examinations has affirmed the health and potential benefits of n-3 fats when joined with chemotherapy. In 25 patients with metastatic bosom cancer, DHA supplements (1.8 g/day) following anthracycline-based entire chemotherapy brought about better ailment free perseverance and a more drawn out opportunity to recovery in the subgroup of people with moderate when contrasted with poor DHA combination into plasma phospholipid. The middle opportunity to advance changed into 8.7 months rather than 3.5 months (p = 0.02) and the middle stylish perseverance changed into 34 months instead of 18 months (p = 0.007), the two of which were connected with diminished paleness and thrombocytopenia (every p 0.05) (Nishioka et al., 2015).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8419189453125" w:line="466.26102447509766" w:lineRule="auto"/>
        <w:ind w:left="0" w:right="265.0524902343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capability of EPA and DHA as anti cachexia drug treatments in people with cachexia pancreatic most extraordinary developments 20 years sooner has been displayed in research. In cancer patients, N-3 unsaturated fats lessen steadily of blazing cytokine combination and the severe stage protein reaction, the two of which assume a part in cancer cachexia. EPA may likewise hinder the ubiquitin-proteasome pathway, liable for skeletal muscle degeneration. Focuses found no critical advantages of n-3 oil on hunger, weight, general execution state, or personal satisfaction, while one detailed quantifiably considerable unparalleled perseverance. In eight randomized controlled preliminaries, perioperative n-3 fats were displayed to decrease cautious issues. In those reviews, the most well-known results of n-3 oil feeding nutritional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supplements were gentle stomach torment, gas, ailment, steatorrhea, and a fish postponed taste sensation.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40673828125" w:line="240" w:lineRule="auto"/>
        <w:ind w:left="83.63998413085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Summary and Future Direction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4765625" w:line="462.2006893157959" w:lineRule="auto"/>
        <w:ind w:left="0" w:right="80.7336425781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Although a more significant part of them have a unique nutritional status, giving solid wholesome supplements to patients aimlessly has frequently fizzled. It may be both sensible and irrational to pick and supplant people with low nutritional aggregates. Regardless of the hindrances, future exploration should focus on carrying out calm, designated nutritional treatment moves that are compatible with the patients' hereditary construction, developing histology and solutions. Likewise to how the drug business has grown more achievable, most effective cancer helpful medications custom-fitted to individual and cancer kind capabilities, a connected cycle may help subgroups of people. This messy issue requires the assortment of standardized nutritional information inside rhythmic movement observational and randomized coherent most serious cancers treatment research, huge extension associations, and data pooling. Supplements keep on astounding patients' advantage. The need to utilize nutritional supplements generally redirects patients' consideration from working on extensive food-and-exercise-based total procedures of safeguarding fabulous health and further developing results after the end. For instance, though 50% of a chest development bunch utilized multivitamins, 70% of these patients were overweight or stout and 13% were current smokers.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238037109375" w:line="461.83502197265625" w:lineRule="auto"/>
        <w:ind w:left="57.599945068359375" w:right="359.9072265625" w:firstLine="7.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Clinicians ought to advise their patients on the best system to keep a sound way of life, which consolidates weight of the executives, a low soaked fat eating routine, moderate fiber, a low diffused starch diet, a moderate alcoholic eating regimen, and nutrient supplements. Clinicians ought to examine transparently with patients their choice to self-suggest wholesome, solid nutritional supplements and any likely contraindications.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Most patients know that healthy, wholesome nutritional supplements are commonly mindful that they might be ordinary and valuable.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629638671875"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629638671875"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629638671875"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629638671875"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629638671875"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6296386718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LITERATURE REVIEW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3330078125" w:line="240" w:lineRule="auto"/>
        <w:ind w:left="60.959930419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19091796875" w:line="462.16973304748535" w:lineRule="auto"/>
        <w:ind w:left="53.280029296875" w:right="200.758056640625" w:firstLine="730.0799560546875"/>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current chapter seeks to come up with an elaborated literature review on the topic: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“H</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ow Nutritional Ingredients in Supplements can positively impact Cancer Patients due to the Chemical Compounds in the Individual; ingredients, that Includes Minerals and Vitamins.”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review will commence with the research based theories then followed by the related studies. Nutritional supplements are broadly used by cancer patients who accept anticancer and anti-toxicity prescriptions. Most of the enormous scope of randomized disease counteraction concentrates has been negative, with a few remarkable special cases (Sharifi-Rad et al., 2020). Vitamin D and calcium supplements are suggested by clinical practice proposals for subgroups of patients with breast and prostate disease whose bone thickness might be debilitated by chemotherapy-actuated menopause, aromatase inhibitors, and androgen hardship treatment. The thought that enhancements will help bone well-being and cause no harm in cancer patients depended on noncancerous conduct.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854736328125" w:line="460.83558082580566" w:lineRule="auto"/>
        <w:ind w:left="115.97305297851562" w:right="128.4521484375" w:firstLine="604.0269470214844"/>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goal of nutrition therapy in cutting-edge disease patients is to give the most elevated conceivable personal satisfaction while controlling side effects that cause uneasiness. Patients with cutting-edge cancer might seek anticancer treatment and palliative consideration, palliative consideration alone, or hospice care (Sharifi-Rad et al., 2020). Every patient will have particular dietary goals. A few types of treatment might be ceased assuming they are not </w:t>
      </w:r>
      <w:r w:rsidDel="00000000" w:rsidR="00000000" w:rsidRPr="00000000">
        <w:rPr>
          <w:rFonts w:ascii="Times New Roman" w:cs="Times New Roman" w:eastAsia="Times New Roman" w:hAnsi="Times New Roman"/>
          <w:sz w:val="24"/>
          <w:szCs w:val="24"/>
          <w:rtl w:val="0"/>
        </w:rPr>
        <w:t xml:space="preserve">beneficial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patient. As the focal point of care shifts from cancer treatment to hospice or end-of-life care, dietary goals might be less forceful, and the patient's solace might be focused on. Cell reinforcements have been inspected in cancer patients for two reasons: first, as conceivable anticancer medications to improve the result, and second, to limit oxidative harm from chemotherapy and radiation, and thus the portion restricting poison levels of therapies (AlAli et al., 2021). Cell reinforcements make obvious anticancer impacts, including diminished oxidative harm to DNA, lipids, and proteins, diminished expansion and angiogenesis, and improved apoptosis, which might bring about diminished cancer start, advancement, movement, and metastasis.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7208251953125" w:line="461.57535552978516" w:lineRule="auto"/>
        <w:ind w:left="57.35992431640625" w:right="111.93359375" w:firstLine="748.9199829101562"/>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 the mid-1940s, when the main such items opened up, individuals in the United States have utilized multivitamin/mineral (MVM) and multivitamin (MV) dietary enhancements. MVMs, specifically, are famous enhancements, with an expected 33% of all grown-ups in the United States taking an MVM or MV and one-fourth of youngsters and teenagers taking an MVM or MV. MVMs and MVs represented 14% of all supplement buys and 38% of all nutrient and mineral enhancement deals in the United States in 2019 (Kokkinidou et al., 2018). AlAli et al. (2021) also added that in 2020, dietary enhancement deals in the United States were supposed to add up to $55.7 billion, including $21.2 billion for all enhancements containing nutrients, minerals, or both, of which $8.0 billion was for MVMs and MVs.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44830322265625" w:line="460.83569526672363" w:lineRule="auto"/>
        <w:ind w:left="55.679931640625" w:right="139.29443359375" w:firstLine="727.680053710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no norm or administrative particularity for MVM and MV supplements, such as what supplements they should incorporate or at what levels. Subsequently, these expressions connect with things with unfathomably assorted arrangements (Kokkinidou et al., 2018). Makers pick the blends and amounts of nutrients, minerals, and substances in these items, which go by many names, such as "multis" and "products."</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44830322265625" w:line="460.83569526672363" w:lineRule="auto"/>
        <w:ind w:left="55.679931640625" w:right="139.2944335937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Supplementation with beta-carotene and vitamin E decreases general mortality in disease patients. Even though vitamin E and beta-carotene limit radiation harm in people with head and neck disease, they have been shown to increase repeat, especially in smokers. Cell reinforcements conflictingly affect chemotherapy harmfulness. However, no proof of the result is accessible (Rock et al., 2020). Dietary enhancements matched to a patient's experience diet, hereditary qualities, growth histology, and treatment might help a few subgroups of patients. Clinicians ought to connect with patients in an open conversation regarding healthful enhancements. Supplement exhortation ought to be custom fitted to the individual and come from a solid source, and a doctor best conveys it. Therefore, the literature will narrow down to supplements nutritional ingredients and their positive impact to cancer patients due to chemical compounds in an individual such as minerals and vitamins.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185302734375" w:line="240" w:lineRule="auto"/>
        <w:ind w:left="64.7999572753906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Theoretical Perspectives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736328125" w:line="240" w:lineRule="auto"/>
        <w:ind w:left="65.7600402832031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Care, Cure, Core Theory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205078125" w:line="462.7148151397705" w:lineRule="auto"/>
        <w:ind w:left="0" w:right="349.89501953125" w:firstLine="72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Lydia Hall’s theory of care, cure and core focus on the medical and nursing intervention of the patient. The nurse is a physical carer. The arrangement of substantial consideration permits the medical attendant to comfort the patient while likewise finding out about their pathologic condition, remedial viewpoint, and individual (Sumarno, 2019). Understanding assists the medical attendant in being a decent educator and nurturer due to the mix of each of the three spaces. The patient learns and is encouraged (i.e., in the center angle). Nurturance advances powerful recuperation, expanded self-completion, and confidence. Nursing happens all through one of two phases of clinical treatment. The main period of clinical consideration is the demonstrative and treatment stage, though the subsequent part is th</w:t>
      </w:r>
      <w:r w:rsidDel="00000000" w:rsidR="00000000" w:rsidRPr="00000000">
        <w:rPr>
          <w:rFonts w:ascii="Times New Roman" w:cs="Times New Roman" w:eastAsia="Times New Roman" w:hAnsi="Times New Roman"/>
          <w:sz w:val="24"/>
          <w:szCs w:val="24"/>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assessment and follow-up stage (Abenes et al., 2021). The expert medical attendant's capacity is in stage 2, and expert nursing practice requires what is going on in which patients might advance uninhibitedly. The attendant's point in stage 2 is to help the patient learn. Upholding the patient's learning targets rather than the agent's remedial points guarantees inspiration to study. When the patient's learning objectives are settled upon with the medical caretaker and inspiration is laid out, the patient will learn, and nurturance, restoration, and self-esteem will follow. The patient's general goal is to recover, making a more grounded identity completion and self-esteem.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205078125" w:line="462.7148151397705" w:lineRule="auto"/>
        <w:ind w:left="0" w:right="349.89501953125" w:firstLine="72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paradigm has three intersections; That is "Care" alludes to nursing as substantial treatment, "Cure" alludes to clinical disease treatment, and "Core" alludes to the mental piece of nursing (Abenes et al., 2021).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Above all else, this model could act as an establishment for sorting out nursing practice. Second, it gives a significant hypothetical system for future review in cutting-edge nursing practice (Abenes et al., 2021). The interprofessional coordinated effort can be referenced concerning the MSN critical that may apply to the issue. According to Hall's worldview, the nursing hypothesis should contain research from different fields of study, particularly natural, helpful, and social investigations (Abenes et al., 2021). Hence, it is apparent that Hall's model is tremendously huge for contemporary nursing science. It very well may be utilized for the future elaboration of the high-level nursing practice.</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8236083984375" w:line="240" w:lineRule="auto"/>
        <w:ind w:left="806.1599731445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095500" cy="20955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95500" cy="2095500"/>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421142578125" w:line="240" w:lineRule="auto"/>
        <w:ind w:left="64.7999572753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Theory of Planned Behavior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117919921875" w:line="462.08664894104004" w:lineRule="auto"/>
        <w:ind w:left="58.560028076171875" w:right="182.8125" w:firstLine="724.7999572753906"/>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Theory of Planned Behavior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TPB) is a brain research hypothesis that interfaces convictions to conduct. According to the thought, three essential parts influence a person's social aims: disposition, abstract standards, and saw conduct control (Lim &amp; An, 2021). Thus, one of TPB's fundamentals is that conduct expectation is the most proximal indicator of human behavior. Because mental factors are estimated to affect conduct, the TPB gives a system for understanding or foreseeing conduct (Lim &amp; An, 2021). Thus, attitudinal perspectives and one conviction anticipated conduct goals to impressively use multivitamins. The main indicator of multivitamin supplement use was the thought that taking them causes you to feel and look delightful.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9371337890625" w:line="461.3287353515625" w:lineRule="auto"/>
        <w:ind w:left="55.679931640625" w:right="324.942626953125" w:firstLine="727.6800537109375"/>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aim to perform a behavior, like utilizing VMS, is believed to be impacted by perspectives, abstract standards, and saw social control toward the way of behaving, still up in the air by remarkable data or striking convictions about that way of behaving, alluded to as conduct, regularizing, and control convictions, individually (Lim &amp; An, 2021). An anticipation esteem system administers striking convictions. The anticipation esteem system of social convictions comprises hope, characterized as an individual's view of the results of a way of behaving, and esteem, which is the assessment of those apparent results.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951904296875" w:line="461.32887840270996" w:lineRule="auto"/>
        <w:ind w:left="57.599945068359375" w:right="97.55859375" w:firstLine="726.9599914550781"/>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One's perspectives toward that lead shape one's examination of behavior. Perspectives are thought to be affected by social convictions about lead results and certain or negative decisions about those impacts (Lim &amp; An, 2021). For instance, assuming an individual accepts that eating a high fiber diet will bring down the risk of colon cancer and puts a high worth on limiting this risk, the TPB proposes that the singular's mentality toward eating a high fiber diet is positive. This would affect that individual's tendency to eat and future utilization of such an eating regimen.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Subjective norms are cultural requirements to do or forgo playing out a way of behaving. They are thought to be driven by standardizing sees, which are thoughts regarding how soul mates would lean toward a person to act comparable to a specific movement, and result evaluations, which are the worth the singular puts on those regularizing convictions (Lim &amp; An, 2021). Following the first model, assuming an individual's mate and youngsters encouraged the person in question to have a high-fiber diet. The individual regarded the family's anxiety and assessed that the person's abstract standard would influence their goal of consuming a high fiber diet.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8648681640625" w:line="461.328821182251" w:lineRule="auto"/>
        <w:ind w:left="55.919952392578125" w:right="104.114990234375" w:firstLine="724.320068359375"/>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Perceived behavioral control is characterized as the apparent simplicity with which the movement might be performed. It is affected by both outer and interior factors that can either block or upgrade the exhibition of the way of behaving (Lim &amp; An, 2021). For instance, an absence of information about how to purchase and cook high fiber food sources and an absence of admittance to these food sources may affect apparent social control. This would affect the aim to do the movement, which supposedly is the main direct indicator of conduct. All of the TPB's developments might be evaluated utilizing a characterized strategy. The TPB has been broadly used to foresee a wide scope of behavior, including well being. Yuriev et al. (2020) delivered an audit of the TPB's utilization to make sense of well being-related social well-being classifications, including habit-forming conduct and dental cleanliness. TPB has since been utilized to foresee well-being by using multivitamin supplements, corresponding medication, and an assortment of diet-related ways of behaving, like following a low-fat eating routine, utilizing dietary enhancements, and utilizing multivitamin supplements.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4.44091796875" w:line="240" w:lineRule="auto"/>
        <w:ind w:left="806.1602783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142875</wp:posOffset>
            </wp:positionH>
            <wp:positionV relativeFrom="paragraph">
              <wp:posOffset>219075</wp:posOffset>
            </wp:positionV>
            <wp:extent cx="5710238" cy="3001535"/>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10238" cy="3001535"/>
                    </a:xfrm>
                    <a:prstGeom prst="rect"/>
                    <a:ln/>
                  </pic:spPr>
                </pic:pic>
              </a:graphicData>
            </a:graphic>
          </wp:anchor>
        </w:drawing>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76004028320312"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7600402832031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Complex System Theory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3837890625" w:line="240" w:lineRule="auto"/>
        <w:ind w:left="0" w:right="283.13476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Complex systems theory is concerned with the progressive design and framework parts.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00048828125" w:line="462.3150157928467" w:lineRule="auto"/>
        <w:ind w:left="55.679931640625" w:right="104.332275390625" w:firstLine="7.68005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complex frameworks hypothesis might be applied to the diverse climate wherein patients get enmeshed as they progress along their treatment direction in medical care (De Beurs et al., 2021). This is particularly significant for cancer patients who are getting treatment. Complex, versatile frameworks can best address the physiologic and psychosocial changes a patient might insight, as well as changes at the frameworks level in which patient consideration happens, because of the powerful nature of patients joined with propels in science prompting changes in proof-based practice (Godwin-Jones, 2018). Regarding mind coordination, medical services agents can utilize complex frameworks hypotheses or more designated complex versatile frameworks.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0947265625" w:line="461.1313819885254" w:lineRule="auto"/>
        <w:ind w:left="92.87796020507812" w:right="117.6953125" w:firstLine="627.1220397949219"/>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response to the Institute of Medicine's (now the National Academies of Sciences, Engineering, and Medicine's) emphasis on further developing productivity and adequacy in medical services frameworks, the Agency for Healthcare Research and Quality characterized care coordination as "the intentional association of patient consideration exercises between at least two members (counting the patient) engaged with a patient's consideration to work with 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 conveyance of care." Organizing care involves the social affair of faculty and different assets expected to complete all fundamental patient consideration exercises (Godwin-Jones, 2018). Much of the time is taken care of by dividing data between members liable for different care pieces.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72265625" w:line="461.13149642944336" w:lineRule="auto"/>
        <w:ind w:left="57.599945068359375" w:right="105.452880859375" w:firstLine="727.20001220703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 coordination is a vital part of oncology, traversing from screening through results and including many, here and there covering, care rehearsals. Risk evaluation, essential counteraction, location, analysis, disease or forerunner treatment, endurance, and end-of-life care have been featured as individual advances inside the cancer care continuum (Godwin-Jones, 2018). Assessing strategies for upgrading frameworks and surveying the achievement and impediments of care coordination associations might be troublesome.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Complex systems bridge the communication gap between understanding treatment and information assortment. Patients' information is gathered and put away as they explore the medical services framework, whether they are signed up for research studies, part of institutional quality improvement drives, or essentially having their clinical records laid out and kept up within an enormous automated framework known as an electronic clinical record or electronic well-being (Godwin-Jones, 2018). Clinical issues might be perceived, and cures embraced at ten times speedier rates than conventional imminent, paper-and-pencil approaches by analyzing monstrous volumes of pooled, de-distinguished patient information. The method of gathering information and dispersing it progressively using new advancements could likewise be troublesome.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36651611328125" w:line="459.35608863830566" w:lineRule="auto"/>
        <w:ind w:left="0" w:right="210.8142089843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 and utilizing complex framework hypotheses can assist with driving the making of best practices in cancer care coordination and advances while additionally answering information science's craving to develop practice and patient results further. The Precision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Medicine Initiative and the National Cancer Moonshot Initiative are two enormous scope projects attempting to advance these standards by speeding up the state of the art examination and carrying helpful exploration disclosures to patient therapy (Godwin-Jones, 2018). The Cancer Moonshot is just worried about cancer exploration and patient results. Due to the various and unpredictably woven parts of these tasks, the utilization of the perplexing frameworks hypothesis is proper in these conditions.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28466796875" w:line="240" w:lineRule="auto"/>
        <w:ind w:left="61.1999511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Health Belief Theory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4765625" w:line="462.13748931884766" w:lineRule="auto"/>
        <w:ind w:left="55.679931640625" w:right="93.93310546875" w:firstLine="724.5600891113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Researchers use the Health Belief Model (HBM) to attempt to foresee well-being. It was made during the 1950s and reconsidered during the 1980s (Fall et al., 2018). The worldview is predicated on the possibility that their well-being does not entirely settle an individual's inclination to change their well-being. Convictions act as a significant association between socialization and lead (Fall et al., 2018). Convictions are durable character qualities that sway conduct and can be learned through essential socialization. Convictions are likewise flexible and can recognize individuals from comparable foundations. On the off chance that powerful strategies can impact conduct-related convictions, and such mediations bring about conduct transformation, it offers a hypothetical and commonsense starting point for proof-based well-being action.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88677978515625" w:line="461.1313819885254" w:lineRule="auto"/>
        <w:ind w:left="61.199951171875" w:right="134.91943359375" w:firstLine="658.800048828125"/>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connection between well-being and activities was essentially characterized by Lewin's (1951) idea of 'valence.' Certain thoughts should make specific exercises pretty much engaging. This brought about a hope esteem model of conviction conduct associations in which people esteemed events that they believed were pretty much reasonable, well, or contrarily (Fall et al., 2018). Key convictions that molded well-being ways of behaving were recognized as the probability of encountering a medical issue, the seriousness of the outcomes of that issue, and the apparent advantages of a preventive way of behaving, in the mix with its expected expenses. The HBM has been utilized to anticipate an extraordinarily wide scope of well-being behaving in various gatherings. There are three significant classes to consider. The first is preventive well-being, which incorporates well-being (e.g., diet and exercise) and well-being and inoculation (Fall et al., 2018). The conversation of biological preparation and waste administration traverses different areas, especially because it oversees the human way of behaving, which is a convoluted variable. Thus, a few ideas, models, and speculations have arisen over the long haul to endeavor to get this connection.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7208251953125" w:line="461.3287353515625" w:lineRule="auto"/>
        <w:ind w:left="55.679931640625" w:right="86.492919921875" w:firstLine="727.6800537109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7208251953125" w:line="461.3287353515625" w:lineRule="auto"/>
        <w:ind w:left="55.679931640625" w:right="86.492919921875" w:firstLine="727.680053710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HBM has been utilized to foresee an unquestionably expansive scope of well-being behaving in various gatherings. There are three significant classifications to consider. The first is preventive well-being, which incorporates well-being (e.g., diet and exercise) and well-being and vaccination (Fall et al., 2018). The conversation of biological preparation and waste administration traverses different spaces, especially because it oversees the human way of behaving, which is a confounding variable. Thus, a few ideas, models, and theories have arisen over the long haul to endeavor to get this connection. The Health Belief Model has been generally utilized in well-being to anticipate conduct change, and examination shows the model's legitimacy (Kim and Cooke, 2021). A significant measure of regular and safeguarding preparation work has been characterized over time to satisfy the four significant parts of the Health Belief Model (Fall et al., 2018). The issues of issue significance and marks of activity, for instance, are unavoidable in the Guidelines for Excellence of the National Project for Excellence in Environmental Education. Making the standards understood and zeroing in on discretionary parts might work on environmental training like this.</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7208251953125" w:line="461.3287353515625" w:lineRule="auto"/>
        <w:ind w:left="55.679931640625" w:right="86.492919921875" w:firstLine="727.6800537109375"/>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basics of this speculation might be utilized in environmental investigations to expect conduct change, especially in the concentrate on like this one that likewise has well-being far as specific troublesome normal practices that can add to ailment recurrence/inescapability. Besides, the Health Belief Theory will permit the investigator to decide if individuals' feelings of dread toward pessivaporic outcomes from terrible regular practices will drive them to incline toward harmless ecosystem exercises or not (Fall et al., 2018). Moreover, because positive natural way of behaving is a mix of the individual situation (e.g., seeking a strategy that decreases one's prosperity hazard) and worry for other people, the future, various species, or entire organic frameworks (e.g., staying away from air contamination that might endanger others' prosperity and also the worldwide climate), this model can act as a solid groundwork for a superior perception of such explanation.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185302734375" w:line="240" w:lineRule="auto"/>
        <w:ind w:left="83.63998413085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Self-determination theory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65966796875" w:line="466.3023376464844" w:lineRule="auto"/>
        <w:ind w:left="0" w:right="120.812988281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central concern of self-determination (SDT), as addressed in both logical review and the functional exercises that stream from it, is the social circumstances that permit or repress human prospering (Vasconcellos et al., 2020). The hypothesis explores how organic, social, and social factors either advance or cheapen the normal human potential for mental development, commitment, and prosperity, overall and in unambiguous spaces and endeavors. SDT research, in this way, fundamentally explores components that advance essentialness, inspiration, social mix, and prosperity, as well as those that lead to exhaustion, discontinuity, introverted conduct, and disappointment, both intrinsic to individual turn of events and inside friendly settings. Since the outcomes of human development change so remarkably, this accentuation on prosperity and flourishing and the conditions that empower them is clear. It is in peoples"tendencies" (i.e., peoples’ developed limits and learned proclivities) to accomplish shifting levels of solid mental, social, and conduct working and complete the human limits and gifts (Vasconcellos et al., 2020). Regular examinations have many poor or abusive cultural settings that waste promising human possibilities. SDT, in this way, utilizes both trial exploration and field perceptions of such normal analyses to make it all the more likely to comprehend what people expect from their mental and group environments to work appropriately and thrive.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0947265625" w:line="461.65740966796875" w:lineRule="auto"/>
        <w:ind w:left="55.919952392578125" w:right="301.20849609375" w:firstLine="750.3599548339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SDT is an organismic perspective that approaches the mental turn of events, respectability, and prosperity as a daily existence science. SDT places people have advanced to be naturally curious, truly dynamic, and friendly creatures. Individual human development is characterized by proactive association, digestion of data and conduct rules, and gathering coordination (Vasconcellos et al., 2020). Individuals have intrinsic attitudes to look into, completely find out about, and foster command over their internal and outside environmental factors from the earliest stages onwards when they need strong conditions. These inclinations incorporate the natural proclivity to research, control, and appreciation related to inborn drive and the proclivity to embrace cultural standards and rules through dynamic assimilation and reconciliation.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3662109375" w:line="461.469669342041" w:lineRule="auto"/>
        <w:ind w:left="0" w:right="154.3322753906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Hierarchical proclivities might be found in babies' investigating wants and their social premium and reactivity from the earliest phases of psychosocial improvement. These proclivities endure all through improvement, as youngsters and grown-ups, when solid, endeavor to absorb and incorporate occasions and encounters while staying connected to a necessary inside their social groupings (Vasconcellos et al., 2020). Self-determined is vital to great working throughout the existence period, notwithstanding changes in concentrations and integrative reach. SDT researches the insights, attributions, enthusiastic encounters, personal conduct standards, and mechanical establishments that recognize solid self-association (Vasconcellos et al., 2020).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SDT's advantage in the social-mental piece of the hypothesis centers on understanding the relevant conditions that empower or deter these "vital-to-life" engineered capacities. SDT subsequently depicts the social circumstances and mental cycles that improve development, self-guideline, and social trustworthiness and endeavors to set these disclosures and standards inside the more prominent system of coordinated research (Vasconcellos et al., 2020). The position, which has been applied all through this review, is that SDT is an observationally based mental hypothesis completely arranged toward consilience. Its determination of inspirational and mental standards should fit inside, yet additionally be educated and compelled by what people are familiar with: the development, psychophysiology, neuroscience on the reductive side, financial matters, and sociocultural hypothesis, and the impacts they indicate a higher request level.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185302734375" w:line="240" w:lineRule="auto"/>
        <w:ind w:left="64.7999572753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Theory of Weight and Healthy Behavior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65966796875" w:line="462.04856872558594" w:lineRule="auto"/>
        <w:ind w:left="56.399993896484375" w:right="391.453857421875" w:firstLine="721.67999267578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Dweck's self-speculations approach, individuals' convictions about the flexibility of individual ascribes like knowledge, character, and profound quality fall along a range going from solid steady hypotheses, which recommend that these attributes change over the long haul, to solid element hypotheses, which propose that the attributes are fixed and unchangeable (Salwen-Deremer et al., 2020). These convictions can be estimated obviously. However, they are alluded to as certain speculations since they will probably not be grown intentionally and are seldom assessed deliberately. Thirty years of the study demonstrate that people have understood originations about various characteristics, like scholarly regions. Individuals' certain convictions of characteristics have significant ramifications for inspiration, objective preparation, and achievement across spaces. Salwen-Deremer et al. (2020) uncovered in a new meta-examination that steady, comparable with elements, hypotheses of attributes impacted the help of goals in light of advancing instead of execution.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10693359375" w:line="461.859655380249" w:lineRule="auto"/>
        <w:ind w:left="55.679931640625" w:right="92.012939453125" w:firstLine="750.59997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Steady speculations likewise guessed that holding back nothing authority instead of vulnerable arranged strategies and being confident notwithstanding issues would be almost certain. These objective setting, working, and observing strategies interceded a good impact of steady speculations of capacity on objective achievement across an assortment of conditions, demonstrating that gradual hypotheses might help people automatically their way of behaving to be reliable with their goals (Salwen-Deremer et al., 2020). According to exploratory proof, the relationship between steady originations of characteristics, objective endeavoring, and objective fulfillment is probable causal (Salwen-Deremer et al., 2020). Individuals arbitrarily allocated to a condition wherein they are shown a flexible perspective on knowledge, for instance, take on objectives to develop their scholarly capacities further all the more often and show more noteworthy diligence on troublesome scholarly errands than those haphazardly doled out to a condition in which they are shown a decent perspective on insight. Trial research has shown that steady hypotheses of knowledge bring about better mentalities about exertion and more prominent grades when contrasted with control people.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763916015625" w:line="240" w:lineRule="auto"/>
        <w:ind w:left="83.63998413085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Social Cognitive Theory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690185546875" w:line="461.9151020050049" w:lineRule="auto"/>
        <w:ind w:left="58.079986572265625" w:right="277.552490234375" w:hanging="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Albert Bandura created Social Cognitive Theory (SCT) from Social Learning Theory (SLT) during the 1960s (Beauchamp et al., 2019). It advanced into the SCT in 1986, and it suggests that learning happens in a social setting, with a dynamic and equal interchange of the individual, climate, and conduct. The accentuation of friendly effect, as well as outer and inner social support, recognizes SCT. SCT considers the specific technique in which people learn 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 the conduct and the group environment in which people do the way of behaving (Beauchamp et al., 2019). The speculation considers an individual's related involvements, which impact if conduct movement will happen. These previous encounters impact fortifications, assumptions, and hopes, all of which shape whether an individual will participate in a particular way of behaving and the justifications for why an individual participates in that way of behaving.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0859375" w:line="240" w:lineRule="auto"/>
        <w:ind w:left="83.63998413085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Set Point Theory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5986328125" w:line="462.2084140777588" w:lineRule="auto"/>
        <w:ind w:left="55.919952392578125" w:right="43.372802734375" w:firstLine="72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set point theory, the human body looks to keep its weight inside a specific reach (Belsha, 2020). All through their grown-up lives, many individuals keep a somewhat restricted scope of body weight. Certain individuals' frameworks might keep them thin when they're youthful, however they can put on weight once they arrive at middle age. To handle social or potentially natural issues, social business visionaries utilize a systematic association and innovative ideas (Belsha, 2020). They evaluate achievement in view of if they have finished their responsibility. Gains can be made by friendly business visionaries, but some reinvest their benefits to achieve exactly the same thing in one more region of the globe or to keep working on a similar area with another goal. For instance, clean drinking water with proper minerals, then, at that point, continue on toward the nature of shelter. According to the set point hypothesis, on the off chance that an individual unexpectedly starts eating less calories, the manner in which the body utilizes fuel (the singular's digestion) will dial back. Regardless of whether one's movement level is the same, one will consume less calories (Garvey, 2021). The body may likewise change how supplements are consumed. Chemicals could fluctuate and make you hungry. These components might make it more straightforward to recapture weight. According to late exploration Trusted Source, body weight is affected by an assortment of factors. Not set in stone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innate qualities, the climate, as well as hormonal, mental, and hereditary elements. Weight is not set in stone by how much energy is utilized in contrast with how much calories consumed.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525146484375" w:line="462.11514472961426" w:lineRule="auto"/>
        <w:ind w:left="57.599945068359375" w:right="25.292968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525146484375" w:line="462.11514472961426" w:lineRule="auto"/>
        <w:ind w:left="57.599945068359375" w:right="25.29296875" w:firstLine="662.4000549316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External elements can assume a part in weight increment over the long haul. According to the set point hypothesis, the regular body set point steadily changes higher. Whenever individuals endeavor to get more fit, the body retaliates by dialing back digestion to keep up with the higher set point weight. This could make it challenging to get in shape. A second weight hypothesis is known as the "settling point" idea. This hypothesis recommends that individuals' weight is impacted by more than one reason (Garvey, 2021). Weight changes over the long haul are affected by how individuals explore dietary decisions, as well as organic highlights and energy balance. Generally speaking, information proposed is not entirely settled by a mind-boggling assortment of inside and outside signals - a mix of ecological and organic factors.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9090576171875" w:line="461.7770576477051" w:lineRule="auto"/>
        <w:ind w:left="55.679931640625" w:right="63.031005859375" w:firstLine="722.4000549316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the set point hypothesis, yes. To reset the set to highlight a lower level, set point hypothesis advocates suggest going gradually with weight reduction objectives. A slow 10 percent venture down weight reduction approach with persevering upkeep at each stage can assist with setting up the body to acknowledge the new lower set point. According to the set point hypothesis, the body and cerebrum are battling to recuperate a set point weight. Considering this, it is desirable to make minor weight changes instead of tough calorie limits with high energy consumption from work out (Belsha, 2020). As indicated by the set point hypothesis, the body will fight lower calorie admission over the long run by conveying messages (hunger agonies) and dialing back the digestion trying to return you to the typical set point (Garvey, 2021). A singular experiencing an eating issue might become fixated on food, appetite, and weight, delivering a negative criticism circle. This can likewise prompt pigging out confusion and a pattern of diet regimens.</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803955078125" w:line="461.57535552978516" w:lineRule="auto"/>
        <w:ind w:left="55.679931640625" w:right="64.893798828125" w:firstLine="750.59997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 point theory applies toward both descending and up weight change. Indeed, even in the wake of representing diminished energy requests following weight decrease, this re-visitation pre-change weight happens quicker than would be anticipated in the event that people just returned to their standard caloric admission and energy use, showing a functioning response by the body leaning toward weight development (Belsha, 2020). While the set direct applies toward both weight reduction and weight gain deviations, the set point reaction driving an individual to recover weight to recapture the set point is more grounded than the set point reaction driving an individual to get more fit in the wake of putting on weight over the set point, inferring that it very well might be simpler to put on weight than it is to get in shape.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0477294921875" w:line="240" w:lineRule="auto"/>
        <w:ind w:left="64.7999572753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COM-B Theory of Change Model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65966796875" w:line="462.0865058898926" w:lineRule="auto"/>
        <w:ind w:left="0" w:right="272.253417968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COM-B behavior model is widely used to characterize what necessities to change for a change in behavior patterns intercession to be compelling. It frames three components that should exist for each movement to happen: limit, opportunity, and inspiration (Mayne, 2018). These parts communicate over the course of time, bringing about conduct that might be viewed as a powerful framework with positive and negative criticism circles. The COM-B model outlines the perception that a specific conduct will happen just whenever the individual concerned has the capacity and potential chance to take part in the movement and is more propelled to do that way of behaving than some other way of behaving at some random time.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937744140625" w:line="460.3424835205078" w:lineRule="auto"/>
        <w:ind w:left="63.119964599609375" w:right="199.613037109375" w:firstLine="714.9600219726562"/>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individual's motivation to take part in an activity is frequently impacted by both limit and opportunity (Aromatario et al., 2019). As a general rule, the more skillful people feel about doing a way of behaving, and the more positive the climate is to </w:t>
      </w:r>
      <w:r w:rsidDel="00000000" w:rsidR="00000000" w:rsidRPr="00000000">
        <w:rPr>
          <w:rFonts w:ascii="Times New Roman" w:cs="Times New Roman" w:eastAsia="Times New Roman" w:hAnsi="Times New Roman"/>
          <w:sz w:val="24"/>
          <w:szCs w:val="24"/>
          <w:rtl w:val="0"/>
        </w:rPr>
        <w:t xml:space="preserve">complete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the more individuals need to make it happen.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Changing the human way of behaving is basic to tending to society's challenges, for example,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environment emergencies, pandemics, savagery, and habit-forming propensities like cigarette utilization. The COM-B model of conduct has been made to help engineers of change in behavior patterns in medicines in distinguishing important focuses for those mediations (Aromatario et al., 2019). A wide model of inspiration is connected to this model, and it looks to portray how intelligent mental cycles, passionate and routine components interface in every moment to make inspiration to act in some ways.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08251953125" w:line="461.6575241088867" w:lineRule="auto"/>
        <w:ind w:left="55.919952392578125" w:right="52.232666015625" w:firstLine="724.3200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Motivation might be considered as a financial worth related to any ways of behaving that limit and opportunity would allow in a specific situation. On a basic level, there might be a great many of these, however truth be told, there are not many that the mind will look at somehow or another, either through propensity or want, in each given situation (Mayne, 2018). These ways of behaving could possibly arrive at awareness, and more often than not individuals' activities appear to individuals to be the consequence of improvements in the environmental factors and considerations (Mayne, 2018). In any case, inspiration is continually a battle between various ways of behaving, which suggests that rousing somebody to accomplish something could frequently incorporate reducing inspiration to accomplish something different as much as raising the drive to accomplish something different.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721923828125" w:line="240" w:lineRule="auto"/>
        <w:ind w:left="806.1599731445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3462338" cy="2009011"/>
            <wp:effectExtent b="0" l="0" r="0" t="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462338" cy="2009011"/>
                    </a:xfrm>
                    <a:prstGeom prst="rect"/>
                    <a:ln/>
                  </pic:spPr>
                </pic:pic>
              </a:graphicData>
            </a:graphic>
          </wp:inline>
        </w:drawing>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97833251953125" w:line="240" w:lineRule="auto"/>
        <w:ind w:left="60.959930419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Empirical Studies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7928466796875" w:line="480" w:lineRule="auto"/>
        <w:ind w:left="58.079986572265625" w:right="0" w:firstLine="661.92001342773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Mollazadeh et al. (2017), dark cumin seeds, which are used in traditional medicine by Westerners and Asians, were shown within the research center to affect the majority of </w:t>
      </w:r>
      <w:r w:rsidDel="00000000" w:rsidR="00000000" w:rsidRPr="00000000">
        <w:rPr>
          <w:rFonts w:ascii="Times New Roman" w:cs="Times New Roman" w:eastAsia="Times New Roman" w:hAnsi="Times New Roman"/>
          <w:sz w:val="24"/>
          <w:szCs w:val="24"/>
          <w:rtl w:val="0"/>
        </w:rPr>
        <w:t xml:space="preserve">cancer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patients significantly. Their added substances have mitigating and cancer prevention agent effects on outline cells, which aid in reducing the growth of most tumor cells within the body. Nigella sativa contains a compound that regulates the balance of cell sports within the human body, thereby controlling cell growth. Thymol, thymohydroquinone, and thymoquinone are encased in some mixtures. Its valuable outcomes as an antitumor and cell reinforcement nature aid in maintaining most cancers, which have emerged as a worldwide pandemic. Thymoquinone is one of the anticarcinogenic mixtures; after tests, it was discovered that the compound influences the inactivation of breast cancer cells. Tavakkoli et al. examinations were supported through the method (2017). They claim that thymoquinone can inactivate the qualities within the human edge by suffocating them, halting the abnormal growth of the molecule, which eventually results in many tumors. Thymoquinone also impairs the angiogenesis strategy and prevents provocative qualities from becoming excessive, thereby halting the progression of most diseases.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0859375" w:line="462.4499988555908" w:lineRule="auto"/>
        <w:ind w:left="0" w:right="149.2199707031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Mollazadeh et al. (2017), thymoquinone, a constituent of dark cumin seeds, manages the apoptosis strategy, obstructing within the human bosom to constriction of breast most cancers. The compound also prevents cell transformation by suffocating the qualities that could replicate into most tumors, which is critical to avoiding cell transformation from progressing to most cancers. Tavakkoli et al. (2017), who inspected the method, stated that dark cumin seeds affect an impacted individual who has withered most diseases. The thymoquinone enables the chemotherapy cure's aftereffects to be changed. Furthermore, thymoquinone reduces pollution after chemotherapy treatment via the method for reducing infections and fever, primarily in an affected individual with the most cancers in the brain.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health issues associated with dark cumin seeds include suffocating the perfect muscle tissue inside the breathing apparatus to change the aftereffects of bronchial sensitivities, which can also lead to death. Minerals such as calcium, copper, thiamin, phosphorus, and iron also help the body to remain strong to avoid pollution caused by microorganisms. The mixtures of the dark cumin seed also contain various vitamins, which act as cell reinforcements. The calming effect of cumin seeds ensures that the cells are protected from mischief and defilement via the method for chronic ailments. The seeds can also be eaten raw or toasted, which helps to improve the body's resistance.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079833984375" w:line="462.4049949645996" w:lineRule="auto"/>
        <w:ind w:left="0" w:right="113.453369140625"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Liu et al. (2005), dark raspberry consumption has reduced the chances of most diseases, particularly most cancers of the gastrointestinal system. Furthermore, extract from dark raspberry has been examined within the laboratory wherein the concentrate prevents the withdrawal of most cancer changes within the oral depression, bosom, pores, and skin, and stomach-related melodies such as the throat and colon—dark raspberry influences several cycles, including aggravation, angiogenesis, expansion, and apoptosis. The bioactive added substances within the dark raspberry save you the strategy, thereby repressing most disease cells from developing without difficulty within the human body. Raspberries have an anti-estrogen feature that prevents most disease cells' transformation and abnormal growth. Estrogen materials can combat most cancer changes in the bosom. According to Veeraraghavan et al. (2011), who has backed up claims about the dark raspberry, the concentrate from the berries has a cell reinforcement effect that helps with protecting against most tumor compression. Their research indicates that berries can help you avoid the side effects of most diseases. </w:t>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079833984375" w:line="462.4049949645996" w:lineRule="auto"/>
        <w:ind w:left="0" w:right="113.4533691406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Liu et al. (2005), the raspberry contains anthocyanin, which prevents cells from forming within the esophageal. This contributes to anthocyanin suppressing most tumors after extraction from the raspberry plant. Similarly, raspberries have been approved to prevent colorectal growths from developing, thereby halting most diseases. The concentrate is homegrown primarily and lacks the addition of various added substances such as sugars, additives, and flavors, and is liquor-free. As a result, unnecessary consumption of raspberry, which contains ellagitannin compounds, combats the majority of cancers. According to Veeraraghavan et al. (2011), raspberries contain ellagic corrosive, a cancer-prevention phytochemical. These cancer prevention agents alter the cells' ability to form tumors and develop into most diseases. They continue the charge at which most cancers develop within the edge once more. Most tumor cells grow in a way that protects people from the harmful effects of most diseases. The free revolutionaries sent off to the body through the method for the raspberry ensures that the edge is secure from the strange expansion of the cells, thus holding the best health of man or ladies toward the withdrawal of most cancers.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092041015625" w:line="462.43492126464844" w:lineRule="auto"/>
        <w:ind w:left="0" w:right="204.859619140625"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Raspberry also provides minerals such as potassium, prevents coronary heart problems, and reduces hypertension. Veeraraghavan et al. (2011) discovered that the omega-3 unsaturated fats found in raspberries could be used to reduce the frequency of coronary cardiovascular failures. Manganese, visible within the plant, allows the skin to be perfect and regulates glucose. Controlling the glucose enables the body to reduce the potential consequences. The fiber in the natural product also lowers cholesterol levels in general with sugar, which helps to keep the body's weight in check. Too much of it can cause other health issues, for example, diabetes. The free radicals within the human body are also killed to prevent harm to the cells, which the ellagitannin settles by making them honest in a singular's edge. Furthermore, dark raspberry is demonstrated to be the quality inventory of cell reinforcements through the technique for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analysts. When there is high variation, the result is a higher concentration of oxidants within the berry's natural product. </w:t>
      </w: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092041015625" w:line="462.43492126464844" w:lineRule="auto"/>
        <w:ind w:left="0" w:right="204.8596191406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Carter and Pearson (2014), resveratrol can be found in various products and blossoms, most notably red wine and grapes. Resveratrol has a variety of health benefits, including the prevention of cancer. A portion of the mending impacts of resveratrol incorporates quieting impacts, cancer avoidance antibodies, and assurance against coronary cardiovascular breakdown. The outcomes show that resveratrol has cancer development properties, which could hold an individual back from getting the infection. According to research facility studies, resveratrol can inactivate jumble cells inside the human body or deactivate nuclear pathways. Resveratrol, </w:t>
      </w:r>
      <w:r w:rsidDel="00000000" w:rsidR="00000000" w:rsidRPr="00000000">
        <w:rPr>
          <w:rFonts w:ascii="Times New Roman" w:cs="Times New Roman" w:eastAsia="Times New Roman" w:hAnsi="Times New Roman"/>
          <w:sz w:val="24"/>
          <w:szCs w:val="24"/>
          <w:rtl w:val="0"/>
        </w:rPr>
        <w:t xml:space="preserve">obtained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grapes, restrains the improvement of cancer-causing antibodies, which cause harmful development in an assortment of organs inside the body. Their enemy of detrimental development impact keeps most cancer-causing agents from zeroing in on unambiguous cells, target organs, and tissues. Its constituent covers issue movements, bringing about decreased cell improvement and diminishing the impacts for the tainted person. Another way resveratrol forestalls infection inside the body is by starting the apoptosis collaboration, which initiates the demise of threatening development cells.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263916015625" w:line="460.8316898345947" w:lineRule="auto"/>
        <w:ind w:left="55.919952392578125" w:right="244.892578125" w:firstLine="2.160034179687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263916015625" w:line="460.8316898345947" w:lineRule="auto"/>
        <w:ind w:left="0" w:right="244.8925781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indicated by Carter and Pearson (2014), resveratrol is a solid chemo-sensitizer, a treatment that experts use during chemotherapy to guarantee that the calms utilized are convincing for the term of the cycle. The drugs used during chemotherapy have countless potentially harmful side effects when utilized. Chemotherapy's impacts on patients who have developments in their bodies have brought about a lot of distress. Likewise, chemotherapy can cause notable headaches, severe torture, respiratory issues, and channel-related torture while the patient 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fighting the sickness. Nonetheless, the patient can't keep away from the chemotherapy that is being regulated or, on the other hand, inside the occasion that one accepts, the aggravation ought to be diminished. Therefore, antibodies utilize resveratrol as an element substance during chemotherapy to guarantee that the cycle is solid. The parts of resveratrol make the dangerous development cell touchier to chemotherapy experts during chemotherapy. The components' advantage permits them to overcome the edge factor that causes chemo-opposition. Resveratrol's quieting and hostile to oxidant properties help decrease weariness, scholarly weakness, and anorexia. Subsequently, resveratrol goes about as a chemo-protector, diminishing the number of cells conveying infection cells while additionally safeguarding the human body from the impacts of chemotherapy experts.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0859375" w:line="462.4230194091797" w:lineRule="auto"/>
        <w:ind w:left="0" w:right="91.6271972656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Omar et al. (2015), squeezed apple vinegar, an item gotten from apples, can be utilized to treat issues. Squeezed apple vinegar impacts sickness therapy. It has been exhibited that cancer avoidance antibodies inside natural things that incorporate vitamins can lessen the advancement of cells inside the body that are powerless to dangerous development contamination. The vinegar is regularly matured by utilizing minute organic entities and yeast to make a solid flavor with a definite aroma that incorporates the acidic destructive. Squeezed apple vinegar likewise contains polyphenols, a cancer avoidance specialist that decreases the cells that cause illness inside the body. After progressing in years of association, the investigator's esophageal confusion might reduce charges by ingesting the vinegar from the standard apple item. The acidic nature causes cell demise, mainly when oxidative pressure decreases the number of cells.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60125732421875" w:line="463.060941696167" w:lineRule="auto"/>
        <w:ind w:left="0" w:right="464.4934082031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Chandler et al. (2020), supplement D3 can coordinate the impacts of turmoil by going around like a cross which the antibodies can modify. D3 is a supplement that exists 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structures. Vitamin D2 is obtained from vegetables and other oral enhancements, though Vitamin D3 is acquired from direct daytime through distinctive bars on pores and skin through the sun. D3 can likewise be obtained by devouring fish and empowered food sources. Following ingestion, the supplement goes through the usage framework and is put away as vitamin D in the body. According to the issue study, vitamin D decreases the improvement of threatening development cells inside the chest and the subsequent occasion. Thus, consuming dinners enhanced with vitamin D guides in bringing the expense down to ladies who take them consistently. The test demonstrates that once the supplement brings down the dangerous blast bets, the investigator has finished the preliminary at the eating regimen D and its impact. The vitamins decrease the cell advancement that can cause jumble while additionally stimulating their entry. Essentially, the veins' blast is waning and propelling division, simplifying it to kill the problem cells.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0859375" w:line="462.4230194091797" w:lineRule="auto"/>
        <w:ind w:left="0" w:right="91.2927246093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Chandler et al. (2020), the more individuals ingest vitamin D, the higher the vitamin D level inside the blood that is turned around with the body. After maintenance, it decreases the hours of turmoil cell advancement. Beneficial results have been seen in individuals with chest, prostate, and colorectal problems, with victims who consume a ton of vitamin D exhibiting touch advancement over those who don't take the supplement. Therefore, vitamin D defers tissue advancement, especially in patients with colorectal cancer who, in the wake of taking the vitamins consistently, decrease cell duplication. Low promotion can likewise be improved by utilizing chemotherapy treatment and an extreme measure of vitamins to control the improvement of the cells that go with a ton of paint to the patient. The anti-cancer development resources held inside the vitamins likewise kill the causes. The technique for getting into an energetic shape is inside the liver. At the point, when held in the packaging, it permits the edge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ingest calcium, which is utilized in bone arrangement, especially during the early developmental stages. The presence of calcium inside the packaging forestalls the event of sicknesses, for example, rickets, which kids comprehend because of an absence of vitamin D. Besides, vitamin D tends to impact the cellular inside the edge. Moreover, vitamin D works on the edge's protected machine, forestalling access of microorganisms or impacts of microorganisms inside the packaging. The infection-fighting capability of eating vitamin D deals with the characteristics while there might be isolated cases. Cell division is additionally streamlined, wherein vitamins cause the finish of the cells when they develop strangely.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0859375" w:line="462.4050807952881" w:lineRule="auto"/>
        <w:ind w:left="0" w:right="76.520996093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indicated by Cameron and Pauling's (1979) research guide, vitamin C is dissolvable in water and a part cancer counteraction specialist influence that are seen to save you the customary not uncommon place cold. Additionally, vitamin C is a cofactor that is worried about mixing catecholamines and collagen that controls the nature of explanation through the hydrolysis response. Be that as it may, their cancer counteraction antibodies homes had been moved to the most harmful developments, where vitamin C is supposedly worried about ending the advancement of the most infectious cells' impact. Clinical preliminaries have shown that vitamin C can be utilized to forestall the most widely recognized threatening developments in the bosom, which have become routine in the overall population. In this way, the relationship between eating vitamin C with most cancers is because of the eating vitamin's quality enunciation, cell support, and backing of oxidant properties. The eating vitamin's impact depends on how far it is ingested inside the edge. It turns out to be extra strong when taken orally because it is effortlessly handled and eaten inside the packaging.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552734375" w:line="463.11644554138184" w:lineRule="auto"/>
        <w:ind w:left="0" w:right="377.53417968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Cameron and Pauling (1979), the quality statement is modified with the guide of utilizing the board of the eating regimen C wherein the growth cells are fit for absorbing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 eating regimen C. The diet C carrier explains the consolidation of the eating routine into the most cancers cells, diminishing them for a long time. The supplements chomp various cancer prevention agents, increasing molecular oxidative stress and straining the growth cells to reduce long and a couple of bites the dust because the conditions for endurance are insignificant. The beneficial to oxidant degree side interest of the eating routine C is associated with the reduction of metals like iron and copper at the same time as hydrogen peroxide forming revolutionaries who are distributed to the most tumors molecular withinside the mitochondria to be actual diminishing respiratory charge and activity. Because most cancer molecules have an element opposing the apoptosis method, pharmacologic consideration of diet C enhances the procedure of apoptosis, which kills the majority of disease cells within the body through anticancer treatment.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092041015625" w:line="462.4130916595459" w:lineRule="auto"/>
        <w:ind w:left="0" w:right="139.1076660156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Silicon is a highly popular synthetic silicon (iv) oxide found in a wide range of food products. The substance is not harmful to those who use it. According to Shons and Schubert (1992), it also has therapeutic effects when used in small amounts. Individuals exposed to the compound from the air, which is immediately breathed into the respiratory system of individuals, have risk components for health. Not wholly settled in supper stock has little effect on people's health; it additionally advances individuals' health. Silicon is primarily a combination of oxygen and silicon, which are naturally occurring minerals in the environment. Silica has explicit names based on how the garbage in synthesis is coordinated. The association is responsible for the organization of various organizations such as indistinct silica, silica, and translucent silica. Silica can be found in all types of plants and animals. The vegetation gets it from the dirt, where they immediately absorb the detail, and creatures get it indirectly by looking after the vegetation. It's commonly found in silicon (iv) oxide in unpracticed verdant foliage, grains, and vegetables,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making it simple for humans and animals to complete the detail. Manufacturers use silicon as an anticaking agent and an added dinner substance in ventures. According to the guide utilizing Shons and Schubert (1992), silicon keeps the suppers from remaining and framing bunches, diminishing the quality of the suppers beneath the bundle. The rack presence of the suppers is increased by its expansion. Furthermore, it ingests the dampness that can accumulate while the dinners are saved, thereby preventing the powdered suppers from absorbing the water, which causes the solidifying sway. As a result, consuming a small amount of the compound in an outline isn't risky because businesses must ensure it's far from the legal substance to avoid harm. The silicon conveyed to the dinners should now never again exceed 2% of the total weight of the suppers being protected with the producer's guide.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0859375" w:line="462.4049949645996" w:lineRule="auto"/>
        <w:ind w:left="0" w:right="135.793457031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Following research on most tumor infections, silicon may be used in various techniques to aid in the management of most diseases. There have been advancements in biomedical design that allow silicon to be used in therapies, making adequacy critical. Because the human body is a natural boundary that can prevent the introduction of hazardous materials into the machine, silicon is used to act as a medicine supplier. Because of the lower back-to-the-lower back cure of most cancers, cancer neglects to bring the medication into the body tissues; thus, in biomedical design on nano-permeable silicon age, silicon acts as a device to convey the drug to the web destinations required for activity. Silicon also prevents the augmentation of aroused cells from eventually influencing the opposing cells. The advanced age assists in the cure of most diseases by superseding the obstruction of the body, transforming into a homegrown hindrance.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0859375" w:line="462.4049949645996" w:lineRule="auto"/>
        <w:ind w:left="0" w:right="135.793457031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Zinc sulfate is another mineral that may be involved in treating many diseases. First and foremost, zinc is a native detail that predominates. Zinc is essential within the blast and development of tissue within the human body, according to Ripamonti et al. (1998). Furthermore, zinc plays a role in human health, and its deficiency can result in health problems. According to Ripamonti et al. (1998), utilizing zinc during chemotherapy decreases the impacts of radiation treatment on the head and neck. Zinc is used sooner or later during treatment to assist patients with nasopharyngeal carcinoma to carry on with longer lives. The legitimate utilization of zinc supports the avoidance of most tumors. Zinc hinders cytokine cancer while expanding the arrangement of cells kicking the bucket through apoptosis therapy, diminishing the number of cancer cells in the tissues. Zinc is utilized for safeguarding patients with cutting edge cancers from radiation harm during radiotherapy. Exorbitant zinc sulfate utilization, then again, can bring on some issues by changing the human body's gadget. Some of the signs and side effects of excessive zinc utilization include regurgitating, feeling dried out, sickness, and fretfulness. People with low zinc levels in their bodies fought to keep away from treatment, however ought to drink a couple of food sources with low phosphorus and calcium levels, like milk, to stay away from zinc utilization inside the gadget.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092041015625" w:line="462.43492126464844" w:lineRule="auto"/>
        <w:ind w:left="0" w:right="91.418457031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banana is a high-mineral and wholesome food substance. Most people consume the ready banana fruit but don't eat the unpeeled bananas. Moreover, even though people loathe the flavor and surface of the unpeeled banana, it is nutritious to consume. Zandonadi et al. (2012) looked at unpeeled and yellow bananas and found that unpeeled bananas are ordinarily harsh and contain fundamentally fewer treats. They likewise have a corporate surface and a waxy outside. Whenever ready, the starch in their creation is changed over into essential sugar, giving the ready a sweets flavor. Unripe bananas contain starch, which is the most valuable part, shaping 75-85 percent dry weight content material. Because of a great deal of fiber inside the unripe bananas, the starch isn't processed inside the ileum, where traditional assimilation happens. Whenever they mature, the starch, alongside glucose, sucrose, and fructose, is changed over into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straightforward sugar. Shockingly, the ready banana contains just 2% starch. Gelatin is one more part of the unpracticed banana that permits it to be primarily organized. Gelatin makes them willing and soft when they're overripe.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09814453125" w:line="462.398042678833" w:lineRule="auto"/>
        <w:ind w:left="58.079986572265625" w:right="135.98876953125" w:firstLine="661.92001342773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far as health benefits, bananas play various jobs in human body health, including glucose control and working on the stomach-related framework utilizing forestalling stoppage. According to Zandonadi et al. (2012), both unripe and ready bananas are reasserted as an effective supplement inside the body of a human. The micro vitamin content material is ordinarily similar if the natural product is prepared or unpracticed. The banana gives the two supplements and minerals, while fiber is higher in unripe bananas because of starch and gelatin than in ready bananas. According to analysts, a yellow banana may likewise contain 3 grams of fiber, 7% potassium, 29% eating routine B6, 10% eating routine C, 10% magnesium, 7% copper, and 15 percent manganese. The ready banana contains around 102 calories, which come from sugars. The unpracticed banana isn't processed once it enters the intestinal system and courses to the colon, where an assortment of microorganisms feed on the remaining parts' starch. One more impact of ready bananas is that they raise glucose levels, which can prompt sort II diabetes and imperil one's health. Be that as it may, when consumed unpracticed, the gelatin and starch can control glucose levels inside the blood and body. </w:t>
      </w:r>
    </w:p>
    <w:p w:rsidR="00000000" w:rsidDel="00000000" w:rsidP="00000000" w:rsidRDefault="00000000" w:rsidRPr="00000000" w14:paraId="000000B4">
      <w:pPr>
        <w:widowControl w:val="0"/>
        <w:spacing w:after="240" w:before="240" w:line="462.49494552612305"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Recent studies suggest that banana peels, which contain ferulic acid and chlorogenic acid, may offer anti-cancer benefits. These natural compounds have demonstrated the ability to inhibit the development and spread of various cancers, including breast, colorectal, esophageal, and prostate cancers. Research by Zandonadi et al. (2012) indicates that the bioactive substances in bananas may help suppress cancer cell proliferation and promote apoptosis, thereby reducing tumor growth. The phytochemicals in bananas are being explored for their potential in future cancer therapies. Clinical findings also suggest that unripe bananas may support cancer prevention due to their antioxidant properties and high levels of resistant starch. However, excessive consumption of unripe bananas may cause side effects such as bloating or constipation. In some individuals, especially those with latex allergies, bananas may trigger allergic reactions because of protein similarities Despite these considerations, bananas can contribute to improved gut health, enhanced insulin sensitivity, and better regulation of blood sugar levels after meals. These benefits make unripe bananas a valuable dietary component in supporting overall health and potentially reducing cancer risk.</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287353515625" w:line="461.69697761535645" w:lineRule="auto"/>
        <w:ind w:left="0" w:right="160.412597656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Ravikumar (2015) indicated that broccoli has a therapeutic value that might help diminish the profundity of most tumor cells while it contains supplements, minerals, and filaments that are enemies of oxidants that stifle the development of the most cancers. Selective rates are composed of the materials held inside the broccoli, as well as bioactive mixtures. The carb content is 7 grams, protein content is 2 grams, and minerals and supplements make up the broccoli's contrary substance. The vegetables are typically eaten both crude and cooked, giving high-acceptable prevention to individuals battling cancers. One of broccoli's significant added substances, L-ascorbic acid, is essential for human health since it is an enemy of oxidants, covering most cancer cells. Enemies of oxidants are atoms that forestall harm to harmed cells by using extremists found inside the human body. Glucoraphanin, a compound found in broccoli, is changed over to enemies of oxidants eventually during assimilation to frame sulforaphane. The combination gives attractive health benefits. It helps the human organ framework change how much sugar is in the blood, oxidative pressure, killing cancer cells, controlling cholesterol levels,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forestalling persistent ailments like cancer. To keep most cancers from spreading to different pieces of the body, broccoli's bioactive mixtures help diminish contamination of human body tissues. According to Ravikumar (2015), materials found in broccoli, like flavonoids, can assist with decreasing cancer inside human tissues. For instance, the specialist-led an analysis with somebody who smoked tobacco and observed that giving them broccoli brought about a decline in the contamination marker. Therefore, eating broccoli can essentially decrease the risk of getting cancer.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0859375" w:line="462.4950885772705" w:lineRule="auto"/>
        <w:ind w:left="0" w:right="184.812011718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more benefit of cruciferous vegetables is that they manage glucose levels. People with diabetes can consume broccoli to decrease illness movement by counter-oxidation of infected cells. Broccoli nourishment is a wellspring of fiber that is low in sugar content, bringing down the glucose level in the blood and guaranteeing that the body has command over the diabetes issue. Cholesterol, which is unsafe to the body in overabundance, can be overseen by broccoli, bringing down the possibility of having a coronary episode. Broccoli likewise represses cellular sections and increments oxidative strain inside the body tissue. Besides, cruciferous vegetables can forestall obstructing and advance simple assimilation of suppers inside the gastrointestinal framework. Stool is likewise improved, with suppers moving more productively inside the gastrointestinal plot. Broccoli's enemy of oxidation impact supports the improvement of stomach prosperity. The fiber content material of the cruciferous vegetable additionally lessens disturbance of the inward organ and establishes a superb climate for microorganisms. Stool, likewise gives off an impression of being essential with the assistance of fiber content material.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545166015625" w:line="463.3945083618164" w:lineRule="auto"/>
        <w:ind w:left="0" w:right="346.093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Broccoli additionally forestalls slow running inside the mind. Supporting frontal cortex work progresses a diminishing inside the development of neurotransmitters, which is connected with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neglecting as individuals age. Individuals who consume broccoli, then again, go against intellectual development in old age; therefore, it assists them with recollecting the day's insight without neglecting. Kaempferol, which has against illness impacts, holds cells back from failing horrendously, permitting the mind to work in any event when oxygen levels are low. Sulforaphane advances tissue recovery and diminishes frontal cortex irritation, which can bring about harm inside the psyche or when the brain is presented to poisons.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28466796875" w:line="462.4229049682617" w:lineRule="auto"/>
        <w:ind w:left="0" w:right="207.214355468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Ravikumar (2015) indicated that broccoli restrains the developing gadget, permitting the oxidative pressure metabolic abilities to advance all through the future. No matter how nobody can get away from death in the genuine sense, having a lovely get-healthy plan consistently concludes the excellent explanation connected with the developing gadget. Additionally, age-related illnesses seem, by all accounts, to be on the decline as individuals consume a wealth of vegetables like broccoli. Sulforaphane, a bioactive compound, diminishes the biochemical cycle inside a human's body and further develops the most tumor counteraction specialist qualities verbalization, which fabricates the possibilities of cutting down the developing gadget, making people unique mentally some time out from their arranged age. The primary substance, L-ascorbic corrosive, keeps up with the body's ongoing opposition. The vital capacity of L-ascorbic caustic is to safeguard the body from sicknesses brought about by microorganisms.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013671875" w:line="460.8314895629883" w:lineRule="auto"/>
        <w:ind w:left="58.079986572265625" w:right="105.452880859375" w:firstLine="661.9200134277344"/>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last, broccoli is helpful to dental health since it contains calcium and L-ascorbic corrosive, the two of which lessen the gamble of contracting periodontal disease. Flavonoids likewise help forestall periodontitis, a condition that can bring on some issues with the oral pit. Moreover, the oral cavity can be tried not to consume sulforaphane, which is regularly found in broccoli. Skin disease is brought about by the impacts of daylight beams, which hit the pores and skin because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the destruction of the ozone layer, and can be diminished by eating broccoli. Broccoli's bioactive blends keep pores and skin from opening up to daylight and shape carcinogenic development.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57666015625" w:line="462.3921203613281" w:lineRule="auto"/>
        <w:ind w:left="0" w:right="71.853027343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Chlorella is a freshwater unpracticed blast supplement that is firmly connected with spirulina. According to Kubatka et al. (2015), it contains straightforward stage minerals and vitamins that usually happen and is a protein wellspring in modest quantities. Chlorella is regularly removed to create a dumb unpracticed powder that can be added to juice and different food sources. It contains vitamin A and minerals like magnesium, phosphorus, iron, zinc, and vitamin A. Besides, supplements like vitamin B, thiamine, riboflavin, and folate. The essential capacity of those vitamins is to help the body change over food into energy. They also help the frontal cortex run as expected and decrease the possibility of threatening blast ailment pressure. Chlorella eliminates poisons from the body, adversely affecting the body's tissues. The weighty metals discharged by the weather conditions are unsafe to the tissues and body structure. Heavy metals are safe for people when consumed in tiny amounts, yet surpassing the breaking point can bring about disorder inside the human body. Cell fortifications found inside unpracticed leaves incorporate violaxanthin, which diminishes tissue exacerbation. Also, one more disease counteraction specialist known as lycopene has a similar impact in that it represses the advancement of harmful development cells inside the body.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31884765625" w:line="459.8425483703613" w:lineRule="auto"/>
        <w:ind w:left="0" w:right="286.013183593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example, in most disease counteraction retailers, omega-3, which can be effortlessly disengaged from it, forestalls tenacious aggravation of the cellular infection. According to Kubatka et al. (2015), irritation kills many individuals all over the planet when they become ill. Chlorella contains a broad scope of cellular fortifications in its substance, such as omega-3, 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ascorbic corrosive, and carotenoids, which forestall harm to the body cells and may cause dangerous development choking. Chlorella can treat various issues in people, including coronary illness, gastrointestinal problems, and joint disease. Concerning the individual's safe affiliation, the components have antibacterial and hostile to development properties, which forestall the expansion of the affliction cellular. The white platelets are additionally improved, supporting the battle against disease inside the body and guaranteeing that the body can endure the ailment. Besides, chlorella can lighten respiratory issues like bronchial sensitivities and other constant diseases. It forestalls cell exacerbation and quits hacking, wheezing, and individuals taking short breaths. Likewise, responsive qualities are constrained by spirulina and chlorella, which direct the improvement of small organic entities and unique microorganisms.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41381835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Conceptual Framework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6912841796875" w:line="460.8335781097412" w:lineRule="auto"/>
        <w:ind w:left="0" w:right="101.052246093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conceptual framework relates how the independent variables affect the dependent variables. It gives a visual relationship between the study variables and how they affect each other. The independent variables will be natural ingredients in nutritional supplements in this study. The study will investigate their relationship with the dependent variable, the cancer patients, and their healing process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7.599945068359375" w:right="101.0522460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440" w:top="1440" w:left="1440" w:right="1440" w:header="0" w:footer="720"/>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w:t>
      </w:r>
      <w:r w:rsidDel="00000000" w:rsidR="00000000" w:rsidRPr="00000000">
        <w:rPr>
          <w:rFonts w:ascii="Times New Roman" w:cs="Times New Roman" w:eastAsia="Times New Roman" w:hAnsi="Times New Roman"/>
          <w:b w:val="1"/>
          <w:sz w:val="24"/>
          <w:szCs w:val="24"/>
          <w:rtl w:val="0"/>
        </w:rPr>
        <w:t xml:space="preserve">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clusion </w:t>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31.936035156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Undoubtedly, ordinary obsession influences patients with deadly cancers, and expecting the tests to be done; you will certainly track down the answer to forestall disastrous contaminations. According to indisputable proof from related investigations, a few normally happening microorganisms found in homes can coordinate the improvement of quickly developing unhealthy cells in the body and forestall their movement. Indeed, I am. A portion of the customary concentrates from soil items can be utilized to control the undesirable turn of events. Also, chemotherapy and radiation treatment are troublesome. They can disturb telephone administration in the therapy region, so a few minerals are utilized during chemotherapy, and the result of the therapy is insignificant. According to a few examinations, compelling development concealment through standard substance use can lessen the probability of restricting sickness. Audits presume that it is past the time to guarantee that ordinarily active substances are utilized in meds with average restorative impacts to decide if a solution for a dangerous disease can be found, depicting a lot of what you'll have to do.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31.936035156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Explore the prosperity factors that cause extra illness in the air contamination associations. Unreasonable utilization of substances like silicon and tobacco use can bring about lung infection. Regardless, substances, for example, silica, which can cause sickness whenever consumed in enormous amounts, likewise forestall drugs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used to prevent cell advancement from going through typical body obstructions. It will be helpful. Therefore, silica goes about as a medication carrier in sickness, as creating cells block the entry of everything substances that can change their turn of events. Supplements from everyday items, like vitamins B and C, likewise assist with giving oxidant adversaries that keep sick cells from being disturbed. This is invaluable to the patient since it prompts a fast turn of events. Steady improvement safeguards the patient from chemotherapy worsening, which horizontally affects the patient.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31.936035156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typical substances apply solid command over sick cells and forestall their development, it is additionally evident that ordinary substances restoratively affect other persistent illnesses like coronary illness and asthma. Its activity is laid out after use and follows up on the patient's obstruction. Regardless, ordinary reinforcing ought not to be taken in enormous portions since it can cause sickness, stifling, and stomach upset, which can be awkward for the patient. Significantly, research on harmful development illnesses and techniques for avoidance is broad, permitting health authorities to help or treat patients and diminish mortality brought about by this risky infection. It is essential to investigate. Standard substances should likewise be utilized with caution to stay away from the spread of contamination.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3254394531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METHODOLOGY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7188720703125" w:line="240" w:lineRule="auto"/>
        <w:ind w:left="60.959930419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2000732421875" w:line="461.995267868042" w:lineRule="auto"/>
        <w:ind w:left="0" w:right="173.957519531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current chapter of the dissertation seeks to develop the methodology to be used in responding to the already defined research topic: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How Natural Ingredients in supplements can positively impact Cancer patients due to the chemical compounds in the individuals’ ingredients, that includes minerals and vitamins.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methodology developed for the study will be used in responding to the research questions already developed in Chapter One, and the respective hypotheses derived from the research questions. The methodology section of the dissertation will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begin by addressing the research hypothesis, followed by research design. The chapter will look at population and sampling, and proceed to data collection and data analysis. This section will conclude by looking at the principle of research ethics employed in the study.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52392578125" w:line="240" w:lineRule="auto"/>
        <w:ind w:left="108.00003051757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Independent variable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03759765625" w:line="460.3426265716553" w:lineRule="auto"/>
        <w:ind w:left="40.679931640625" w:right="75.4541015625" w:firstLine="732.6000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Natural ingredients in food and food supplements are used as independent variables in the study. They may include but are not limited to, mineral supplements, antioxidants, and cell transplants. Their effectiveness is determined by comparison to control subjects and the percentage effectiveness on cancer development, as a dependent variable.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680908203125" w:line="240" w:lineRule="auto"/>
        <w:ind w:left="32.760009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Dependent Variables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654296875" w:line="460.34234046936035" w:lineRule="auto"/>
        <w:ind w:left="55.679931640625" w:right="81.695556640625" w:firstLine="729.1200256347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Cancer patients, mouse models, and in vitro cell studies are included in the comparison of results. The dependent variable is the survival/healing from cancer, either natural or induced. The percentage improvement as expressed by various studies is considered a variable quantifier. Additionally, the percentage survival from cancer prognosis is included in the study.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98095703125" w:line="240" w:lineRule="auto"/>
        <w:ind w:left="86.7599487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Controlled Variables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1185302734375" w:line="461.78226470947266" w:lineRule="auto"/>
        <w:ind w:left="57.599945068359375" w:right="257.667236328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all studies, the controlled variable is the use of cancer patients, cancer models, cancer cells, cancer prognosis, and cancer-predisposing factors. The dependent variable is measured in relation to controlled variables to investigate the effectiveness of the dependent variables.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1185302734375" w:line="461.78226470947266" w:lineRule="auto"/>
        <w:ind w:left="57.599945068359375" w:right="257.667236328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Uncontrolled Variable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2423095703125" w:line="460.3422546386719" w:lineRule="auto"/>
        <w:ind w:left="64.31991577148438" w:right="92.0312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time of the desired effect of the food or food supplement was not controlled. The rate of development in a given period was determined by specific reviews without consideration for standardization and uniformity across all studies. Consequently, the effect of naturally occurring compounds in the air with regard to geographical factors was uncontrolled but given attention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whenever their significant positive effect as defined by this paper is evident in the study. The study cuts across all ethnicities across all studies.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0859375" w:line="240" w:lineRule="auto"/>
        <w:ind w:left="60.719909667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Research Design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5986328125" w:line="462.11514472961426" w:lineRule="auto"/>
        <w:ind w:left="0" w:right="178.288574218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study has employed an exploratory research design in responding to the already defined research questions. While referring to an exploratory research design, studies by Zhang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(2019) and Ponelis (2015) refer to a methodological approach employed in investigating the defined research questions, which previous studies have failed to study in depth. According to Awwad and Akroush (2016) and Berman (2017), an exploratory research design tends to be a qualitative one in nature. Nevertheless, a research that commands large samples to be conducted through an exploratory approach can be both qualitative and quantitative. The research design is always referred to as an interpretive study, and at times a grounded theory approach, because of the flexibility it enjoys, alongside the open-ended nature.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4095458984375" w:line="461.25932693481445" w:lineRule="auto"/>
        <w:ind w:left="55.679931640625" w:right="369.6142578125" w:firstLine="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Going by the above assertions, then there is no doubt that the defined research topic was best addressed through the exploratory research design. For instance, the defined research problem comes alongside few studies for the study to make reference. Besides, the researcher lacks past data to explore the research problem. Borrowing from Munawar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 and Popova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 the current thesis was conducted to examine how natural ingredients in supplements can positively impact cancer patients due to the chemical compounds in the individuals’ ingredients, that includes minerals and vitamins.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76507568359375" w:line="460.3422546386719" w:lineRule="auto"/>
        <w:ind w:left="57.599945068359375" w:right="271.539306640625" w:firstLine="662.4000549316406"/>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study involved summarizing findings from a number of peer-reviewed articles. The articles were chosen from a number of studies published on PubMed, and the CDC. The papers were sorted into those that base their findings on patients, in vitro cell studies, mouse models, and other animal models. In each, out of the four, further grouping was carried out in terms 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food and supplementation. Natural ingredients in food and food supplements included, but are not limited to, mineral supplements, antioxidants, and cell transplants. Their effectiveness was determined by comparison to control subjects and the percentage effectiveness on cancer development, as a dependent variable based on the specification of the paper. In papers where values were not percentages, they were converted to percentages in this paper. Time is an uncontrolled variable that was ignored in all the papers despite some papers specifying it. The dependent variable, the healing of the cancer models, cells, and patients as well as the percentage reduction of cancer and cancer prognosis were recorded as the positive effect of the independent variable as specified by the paper's objective.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0859375" w:line="462.44988441467285" w:lineRule="auto"/>
        <w:ind w:left="0" w:right="153.66821289062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0859375" w:line="462.44988441467285" w:lineRule="auto"/>
        <w:ind w:left="0" w:right="153.6682128906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 exploratory research design, the dissertation enjoyed high levels of flexibility. Besides, the use of exploratory research design has laid the initial groundwork for the development of future study in this area. Borrowing from Tu (2018) and Thomas and Lawal (2020), this particular research design compelled the researcher to undertake detailed investigation on the various sources like published secondary data, alongside the relevant data from surveys. This was accompanied by observation of the levels of supplements versus the cancer patients due to the chemical compounds in the individuals’ ingredients, that includes minerals and vitamins, among the cancer patients. Other relevant data had to be gathered from opinions given about the cancer hospitals and relevant oncology centers.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17401123046875" w:line="240" w:lineRule="auto"/>
        <w:ind w:left="60.719909667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Research Hypothesis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65966796875" w:line="461.7818355560303" w:lineRule="auto"/>
        <w:ind w:left="57.599945068359375" w:right="353.212890625" w:firstLine="5.76004028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Talking of a research hypothesis, Staggs (2019) and Halsey (2019) refer to a statement of expectation, coupled with prediction that a particular researcher intends to test. In other words, this is a testable proposition that is not only specific but also clear, about the possibility of the results of a given scientific research study, which is grounded upon a given property an</w:t>
      </w: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characteristic of population. According to Quintana and Williams (2018) and Ortega and Navarrete (2017), among the properties in question may entail presumed variations between groups or phenomena, on a given variable. This property may as well be relationships between variables of interest. The above assertions apply to the current dissertation, which sought to test the following hypothesis: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65966796875" w:line="461.7818355560303" w:lineRule="auto"/>
        <w:ind w:left="57.599945068359375" w:right="353.212890625" w:firstLine="5.76004028320312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65966796875" w:line="461.7818355560303" w:lineRule="auto"/>
        <w:ind w:left="57.599945068359375" w:right="353.212890625" w:firstLine="5.76004028320312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65966796875" w:line="461.7818355560303" w:lineRule="auto"/>
        <w:ind w:left="57.599945068359375" w:right="353.212890625" w:firstLine="5.76004028320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Cell Transplants Related to Nutrients and Minerals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310791015625" w:line="454.2300224304199" w:lineRule="auto"/>
        <w:ind w:left="0" w:right="691.134033203125"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Null Hypothesis (Hn):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Cell transplants related to nutrients and minerals have had statistically insignificant impacts on cancer patients, at a 95% level of significance.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39453125" w:line="475.88836669921875" w:lineRule="auto"/>
        <w:ind w:left="54.239959716796875" w:right="835.6024169921875"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Null Hypothesis (Hn):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Cell transplants related to nutrients and minerals have had statistically significant impacts on cancer patients, at a 95% level of significance.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Taking Antioxidants While Receiving Radiation Therapy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544.147949218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Null Hypothesis (Hn): Taking antioxidants while receiving radiation therapy has had statistically insignificant impacts on cancer patients, at a 95% level of significance. Null Hypothesis (Hn): Taking antioxidants while receiving radiation therapy has had statistically significant impacts on cancer patients, at a 95% level of significance.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Supplements for Antioxidants during Chemotherapy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669.815673828125" w:firstLine="0"/>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Null Hypothesis (Hn): Supplements for antioxidants during chemotherapy have had statistically insignificant impacts on cancer patients, at a 95% level of significance.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60.959930419921875" w:right="1094.3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Null Hypothesis (Hn): Supplements for antioxidants during chemotherapy have had statistically significant impacts on cancer patients, at a 95% level of significance.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Cell transplant Supplementation and Chemotherapy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Null Hypothesis (Hn): Cell transplant supplementation and chemotherapy have had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statistically insignificant impacts on cancer patients, at a 95% level of significance. </w:t>
      </w: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Null Hypothesis (Hn): Cell transplant supplementation and chemotherapy have had statistically significant impacts on cancer patients, at a 95% level of significance.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733154296875"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Cell transplant Research Synthesis and Future Directions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289.022216796875"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Null Hypothesis (Hn): Cell transplant research synthesis has had statistically insignificant impacts on cancer patients, at a 95% level of significance. </w:t>
      </w: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289.022216796875"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Null Hypothesis (Hn): Cell transplant research synthesis has had statistically significant impacts on cancer patients, at a 95% level of significance. </w:t>
      </w: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30.222167968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Vitamin D and Post-Diagnosis Prognosis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570.65185546875"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ull Hypothesis (Hn): Vitamin D and post-diagnosis prognosis have had statistically insignificant impacts on cancer patients, at a 95% level of significance. </w:t>
      </w: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570.65185546875"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Null Hypothesis (Hn): Vitamin D and post-diagnosis prognosis have had statistically significant impacts on cancer patients, at a 95% level of significance.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Vitamin D's Effects on Bone Health in Cancer Survivors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96.219482421875"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Null Hypothesis (Hn): Vitamin D's Effects on Bone Health in Cancer Survivors have had statistically insignificant impacts on cancer patients, at a 95% level of significance.</w:t>
      </w: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96.2194824218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Null Hypothesis (Hn): Vitamin D's Effects on Bone Health in Cancer Survivors have had statistically significant impacts on cancer patients, at a 95% level of significance.</w:t>
      </w: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96.21948242187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Research Approach </w:t>
      </w: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96.21948242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dissertation employed a deductive research approach. According to Azungah (2018) and Pearse (2019), a deductive research approach is employed when undertaking scientific investigation. In this case, the researcher looks at what other previous work has done, and goes through the existing theories about the phenomenon of interest. This is followed by a statistical test on the formulated hypothesis, which in this case emerges from the identified theories of interest. The current study employed the deductive research approach, based on the above premise.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64050292968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ANALYSIS AND DISCUSSION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1185302734375" w:line="462.18183517456055" w:lineRule="auto"/>
        <w:ind w:left="0" w:right="83.4533691406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Most studies that covered similar concepts were unified by the identification of a review article that unified the two. In case of the absence of such a paper, the paper with a higher percentage reduction was selected in the results section. Most of the articles, on the other hand, did not draw a wide distinction between food and dietary supplements. For the same reason, the results included the food as well as the supplements. Antioxidants were associated with supplements. Results from controls were not considered since a majority of the studies did not compare the test and the control subjects in the same study. Additionally, control subjects varied. Apoptosis was considered a positive result in studies involving in vitro investigations. The quantities of the supplements could not be associated with the results based on the fact that different studies had different dosages. Food extracts like chlorophyll were included as part of the food supplement, although food materials could involve chlorophyll. Also, some studies involved available and normal foods in an area. The percentage effectiveness of the food or food supplement was recorded at an odds ratio (confidence level of 95%). The number of subjects, (n) was varied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the study in the review paper, which was different even in the same paper.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623046875" w:line="240" w:lineRule="auto"/>
        <w:ind w:left="64.79995727539062"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623046875" w:line="240" w:lineRule="auto"/>
        <w:ind w:left="64.79995727539062"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623046875" w:line="240" w:lineRule="auto"/>
        <w:ind w:left="64.79995727539062"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623046875" w:line="240" w:lineRule="auto"/>
        <w:ind w:left="64.7999572753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Table 1: Summary of Results </w:t>
      </w:r>
    </w:p>
    <w:tbl>
      <w:tblPr>
        <w:tblStyle w:val="Table1"/>
        <w:tblW w:w="9345.0" w:type="dxa"/>
        <w:jc w:val="left"/>
        <w:tblInd w:w="42.3199462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585"/>
        <w:gridCol w:w="2085"/>
        <w:gridCol w:w="1455"/>
        <w:gridCol w:w="1485"/>
        <w:gridCol w:w="2040"/>
        <w:tblGridChange w:id="0">
          <w:tblGrid>
            <w:gridCol w:w="1695"/>
            <w:gridCol w:w="585"/>
            <w:gridCol w:w="2085"/>
            <w:gridCol w:w="1455"/>
            <w:gridCol w:w="1485"/>
            <w:gridCol w:w="2040"/>
          </w:tblGrid>
        </w:tblGridChange>
      </w:tblGrid>
      <w:tr>
        <w:trPr>
          <w:cantSplit w:val="0"/>
          <w:trHeight w:val="3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Food/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395996093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Supplement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9.978332519531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4.0478515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Subject Nature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8.2263183593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Percental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1943359375" w:line="240" w:lineRule="auto"/>
              <w:ind w:left="0" w:right="460.16113281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1943359375" w:line="240" w:lineRule="auto"/>
              <w:ind w:left="0" w:right="109.42077636718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Reduction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1943359375" w:line="240" w:lineRule="auto"/>
              <w:ind w:left="0" w:right="548.91784667968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9.33532714843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Odds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1943359375" w:line="240" w:lineRule="auto"/>
              <w:ind w:left="0" w:right="337.50244140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ratio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1943359375" w:line="240" w:lineRule="auto"/>
              <w:ind w:left="0" w:right="263.70056152343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(95%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022705078125" w:line="240" w:lineRule="auto"/>
              <w:ind w:left="0" w:right="106.29699707031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Confidence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1943359375" w:line="240" w:lineRule="auto"/>
              <w:ind w:left="0" w:right="180.72265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Interval)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Source</w:t>
            </w:r>
          </w:p>
        </w:tc>
      </w:tr>
      <w:tr>
        <w:trPr>
          <w:cantSplit w:val="0"/>
          <w:trHeight w:val="5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Supplements</w:t>
            </w:r>
          </w:p>
        </w:tc>
      </w:tr>
    </w:tbl>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5.5603027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77</w:t>
      </w:r>
    </w:p>
    <w:tbl>
      <w:tblPr>
        <w:tblStyle w:val="Table2"/>
        <w:tblW w:w="9340.0" w:type="dxa"/>
        <w:jc w:val="left"/>
        <w:tblInd w:w="42.3199462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0"/>
        <w:gridCol w:w="580"/>
        <w:gridCol w:w="2080"/>
        <w:gridCol w:w="1340"/>
        <w:gridCol w:w="1380"/>
        <w:gridCol w:w="2260"/>
        <w:tblGridChange w:id="0">
          <w:tblGrid>
            <w:gridCol w:w="1700"/>
            <w:gridCol w:w="580"/>
            <w:gridCol w:w="2080"/>
            <w:gridCol w:w="1340"/>
            <w:gridCol w:w="1380"/>
            <w:gridCol w:w="2260"/>
          </w:tblGrid>
        </w:tblGridChange>
      </w:tblGrid>
      <w:tr>
        <w:trPr>
          <w:cantSplit w:val="0"/>
          <w:trHeight w:val="18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7.239990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Omega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159973144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9202270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Breast Cancer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402099609375" w:line="240" w:lineRule="auto"/>
              <w:ind w:left="242.9202270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Human patients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4.16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2.4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6798095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Goodstine 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402099609375" w:line="240" w:lineRule="auto"/>
              <w:ind w:left="258.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2003; Clark 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9998779296875" w:line="240" w:lineRule="auto"/>
              <w:ind w:left="292.4798583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1996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rHeight w:val="1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8.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Selenium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159973144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9202270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Prostate cancer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389892578125" w:line="240" w:lineRule="auto"/>
              <w:ind w:left="238.3602905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5.360107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2.4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6798095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Duffield-Lillico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0439453125" w:line="240" w:lineRule="auto"/>
              <w:ind w:left="262.71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et al., 2002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rHeight w:val="2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37.1252059936523" w:lineRule="auto"/>
              <w:ind w:left="242.6800537109375" w:right="110.2536010742187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Vitamin B-12 Folic acid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4.9203491210938" w:line="240" w:lineRule="auto"/>
              <w:ind w:left="0" w:right="51.159973144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6004638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breast cancer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3929443359375" w:line="240" w:lineRule="auto"/>
              <w:ind w:left="238.3602905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patients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010986328125" w:line="240" w:lineRule="auto"/>
              <w:ind w:left="240.28045654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rectal cancer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402099609375" w:line="240" w:lineRule="auto"/>
              <w:ind w:left="238.3602905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7203369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4.9203491210938" w:line="240" w:lineRule="auto"/>
              <w:ind w:left="254.16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2.4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4.9203491210938" w:line="240" w:lineRule="auto"/>
              <w:ind w:left="262.4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6798095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Wu et al., 1999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4.9203491210938" w:line="240" w:lineRule="auto"/>
              <w:ind w:left="263.6798095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Freudenheim 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0439453125" w:line="240" w:lineRule="auto"/>
              <w:ind w:left="292.4798583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al., 1991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rHeight w:val="16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Chlorophyll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6.04034423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liver cancer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402099609375" w:line="240" w:lineRule="auto"/>
              <w:ind w:left="238.3602905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patients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0439453125" w:line="240" w:lineRule="auto"/>
              <w:ind w:left="240.7601928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mice models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5.360107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402099609375" w:line="240" w:lineRule="auto"/>
              <w:ind w:left="254.16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2.4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6.70410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Egner et al., 2009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77 </w:t>
      </w:r>
    </w:p>
    <w:tbl>
      <w:tblPr>
        <w:tblStyle w:val="Table3"/>
        <w:tblW w:w="9340.0" w:type="dxa"/>
        <w:jc w:val="left"/>
        <w:tblInd w:w="42.3199462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0"/>
        <w:gridCol w:w="580"/>
        <w:gridCol w:w="2080"/>
        <w:gridCol w:w="1340"/>
        <w:gridCol w:w="1380"/>
        <w:gridCol w:w="2260"/>
        <w:tblGridChange w:id="0">
          <w:tblGrid>
            <w:gridCol w:w="1700"/>
            <w:gridCol w:w="580"/>
            <w:gridCol w:w="2080"/>
            <w:gridCol w:w="1340"/>
            <w:gridCol w:w="1380"/>
            <w:gridCol w:w="2260"/>
          </w:tblGrid>
        </w:tblGridChange>
      </w:tblGrid>
      <w:tr>
        <w:trPr>
          <w:cantSplit w:val="0"/>
          <w:trHeight w:val="56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Foods</w:t>
            </w:r>
          </w:p>
        </w:tc>
      </w:tr>
      <w:tr>
        <w:trPr>
          <w:cantSplit w:val="0"/>
          <w:trHeight w:val="2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Flaxseed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159973144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395996093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7601928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39599609375" w:line="240" w:lineRule="auto"/>
              <w:ind w:left="240.7601928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mice models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39599609375" w:line="240" w:lineRule="auto"/>
              <w:ind w:left="255.360107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2.4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0.15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39599609375" w:line="240" w:lineRule="auto"/>
              <w:ind w:left="262.4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6798095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Demark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39599609375" w:line="240" w:lineRule="auto"/>
              <w:ind w:left="256.9598388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Wahnefried 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999267578125" w:line="240" w:lineRule="auto"/>
              <w:ind w:left="262.4798583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2001; Chen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1943359375" w:line="240" w:lineRule="auto"/>
              <w:ind w:left="262.71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rHeight w:val="11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7.239990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Green tea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9202270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Human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039794921875" w:line="240" w:lineRule="auto"/>
              <w:ind w:left="242.9202270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4.16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2.4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7.6806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(Fujiki et al., 2018)</w:t>
            </w:r>
          </w:p>
        </w:tc>
      </w:tr>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9.55993652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Dietary Fiber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28045654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human model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5.360107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2.4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79614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87</w:t>
            </w:r>
          </w:p>
        </w:tc>
      </w:tr>
      <w:tr>
        <w:trPr>
          <w:cantSplit w:val="0"/>
          <w:trHeight w:val="11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7.239990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Garlic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7.00042724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cancer cells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effective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6804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6798095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(Petrovic et al.,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402099609375" w:line="240" w:lineRule="auto"/>
              <w:ind w:left="258.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w:t>
            </w:r>
          </w:p>
        </w:tc>
      </w:tr>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7.239990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Ginger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28045654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effective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6804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479980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(Habib et al., 2008)</w:t>
            </w:r>
          </w:p>
        </w:tc>
      </w:tr>
    </w:tbl>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240966796875"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DISCUSSION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1806640625" w:line="462.08659172058105" w:lineRule="auto"/>
        <w:ind w:left="57.599945068359375" w:right="116.253662109375" w:firstLine="662.4000549316406"/>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Food is a vital need for cellular processes and development. It is the source of fueling life in cells and the eventual survival of the organism. On the other hand, food supplements are the genesis of medication and health improvement. The experiment aimed at identifying peer reviewed articles that cover foods and food supplements that reduce the development of cancer cells. From the results, the papers aimed were those with odd ratios at a 95% level of not more than 0.7. The number of study numbers, n, was not an essential requirement, although the effect of the food or supplement on the development was defined in two aspects, reduces development or does not reduce the development. The documented effect of food and food supplement was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only the positive effect as defined earlier in the chapter.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022705078125" w:line="461.6575241088867" w:lineRule="auto"/>
        <w:ind w:left="57.599945068359375" w:right="84.41650390625" w:firstLine="725.76004028320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results in Table 1 are indications that the food and food supplements are effective in reducing cancer development in models, humans, or cells. Although the results do not specify the effective nutrient or compounds in the supplements that are effective, the respective sources explain the mechanism further. Additionally, the respective review papers may or may not explain the mechanism based on the fact that they are experimental papers, also investigating the effect of the chosen supplements on cancer development. The reviews do not cover the onset of cancer or prevention of development, although dietary supplement has been shown to reduce further cancer spread (Martínez et al., 2012). Such food and food supplements that prevent cancer have been termed anti-cancer due to their positive results across the majority of studies (Donaldson et al., 2004).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8111572265625" w:line="461.7909908294678" w:lineRule="auto"/>
        <w:ind w:left="0" w:right="227.263183593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the Journal of Clinical Oncology, somewhere in the range of 64 and 81 percent of cancer patients take mineral supplements (contrasted with 50% of everyone), and 14 to 32 percent of those individuals started taking nourishing supplements in the wake of being determined to have cancer (Heymach et al., 2018). This is a particularly huge number given that a new report found that cell transplants are connected to diminished thoracic cancer endurance and may rush the spread of lung most risky turns of events. The oncologist is the best individual to respond to that inquiry. On the off chance that an individual counsels an oncologist prior to taking any dietary supplements, he is probably going to get the best guidance. Never take a nourishing, mineral, or cell support supplement without first talking with an expert, as this can be perilous for few individuals with the most risky cancers. The data accumulated covers a piece of the possible risks and advantages of nourishing supplements, however there are a couple of things to remember. Most hazardous tumors arrive in an assortment of shapes and sizes, and even inside a solitary sort of cancer, there are tremendous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contrasts. Add to that the way that each individual has their own arrangement of qualities and reliable circumstances, and it's not difficult to perceive how even what seems, by all accounts, to be a clear request can be very puzzling.</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8111572265625" w:line="461.7909908294678" w:lineRule="auto"/>
        <w:ind w:left="0" w:right="227.263183593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an assortment of reasons, the oncologist may likewise prompt against taking nutrient or mineral supplements. Some of the time the exact objective may not be obvious to everybody (for instance, understanding the supplements that might impact blood really investigate results with most destructive turns of events), and it is fundamental not exclusively to ask the clinical expert what one ought to stay away from, yet additionally why. One of the essential reasons oncologists don't suggest nutrient and mineral nourishing supplements or cell support programs is that they might slow down the impacts of chemotherapy or radiation treatment. Free revolutionaries in our bodies (conveyed by materials, for example, tobacco smoke, radiation, and ordinary metabolic techniques) can hurt our DNA. Cancer prevention experts made by our bodies and ingested in our weight control plans work by basically killing those drowsy </w:t>
      </w:r>
      <w:r w:rsidDel="00000000" w:rsidR="00000000" w:rsidRPr="00000000">
        <w:rPr>
          <w:rFonts w:ascii="Times New Roman" w:cs="Times New Roman" w:eastAsia="Times New Roman" w:hAnsi="Times New Roman"/>
          <w:sz w:val="24"/>
          <w:szCs w:val="24"/>
          <w:rtl w:val="0"/>
        </w:rPr>
        <w:t xml:space="preserve">reservoirs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finishing oxidative wickedness, along these lines safeguarding cells. Cell transplantation may likewise shield the most hazardous advancement cells from being designated by chemotherapy and radiation treatment. Most development cells needn't bother with being safeguarded. A new report distributed in The American Journal of Clinical Nutrition backs up this case. In this review, postmenopausal ladies who got cell support wholesome supplements because of chemotherapy and radiation treatment for bosom cancer had a lower opportunity of backslide and a higher mortality risk (Ibsen et al., 2019). Cell support healthful overhauls, as indicated by the review, may likewise help with the spread (metastasis) of cell breakdowns in the lungs.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088623046875" w:line="240" w:lineRule="auto"/>
        <w:ind w:left="65.7600402832031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Chemotherapy Relationship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357177734375" w:line="460.71584701538086" w:lineRule="auto"/>
        <w:ind w:left="0" w:right="89.8535156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have been a couple of studies, generally on smokers, that show that individuals who utilize dietary supplements have less fortunate results. A new report affirmed that L-ascorbic acid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dietary supplements diminished the practicality of chemotherapy in human leukemia and lymphoma cells by 30 to 70%. (Reang et al., 2021). It has likewise been exhibited that a greasy L-ascorbic acid might help individuals being treated in the lab for most cancers. In a lab, studies on human chest most cancers cells affirmed that L-ascorbic acid decreased tamoxifen overflow. In those audits, it was found that L-ascorbic acid restrained apoptosis, or cell passing, in an assortment of cancer cells. Doled out medicines are a later treatment choice for the most hazardous improvements that pay attention to clear pathways inside the effect of most illness cells. L-ascorbic acid was found to diminish the counter cancer interest associated with fix Velade in creature studies. Velcade is a chemotherapy drug that is utilized to treat different</w:t>
      </w:r>
    </w:p>
    <w:sectPr>
      <w:type w:val="continuous"/>
      <w:pgSz w:h="15840" w:w="12240" w:orient="portrait"/>
      <w:pgMar w:bottom="1440" w:top="1440" w:left="1440" w:right="1440" w:header="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