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494803" w:rsidRDefault="00494803">
      <w:pPr>
        <w:spacing w:line="480" w:lineRule="auto"/>
        <w:jc w:val="center"/>
        <w:rPr>
          <w:rFonts w:ascii="Times New Roman" w:eastAsia="Times New Roman" w:hAnsi="Times New Roman" w:cs="Times New Roman"/>
          <w:b/>
          <w:sz w:val="24"/>
          <w:szCs w:val="24"/>
        </w:rPr>
      </w:pPr>
    </w:p>
    <w:p w14:paraId="00000002" w14:textId="77777777" w:rsidR="00494803" w:rsidRDefault="00494803">
      <w:pPr>
        <w:spacing w:line="480" w:lineRule="auto"/>
        <w:jc w:val="center"/>
        <w:rPr>
          <w:rFonts w:ascii="Times New Roman" w:eastAsia="Times New Roman" w:hAnsi="Times New Roman" w:cs="Times New Roman"/>
          <w:b/>
          <w:sz w:val="24"/>
          <w:szCs w:val="24"/>
        </w:rPr>
      </w:pPr>
    </w:p>
    <w:p w14:paraId="00000003" w14:textId="77777777" w:rsidR="00494803" w:rsidRDefault="00494803">
      <w:pPr>
        <w:spacing w:line="480" w:lineRule="auto"/>
        <w:jc w:val="center"/>
        <w:rPr>
          <w:rFonts w:ascii="Times New Roman" w:eastAsia="Times New Roman" w:hAnsi="Times New Roman" w:cs="Times New Roman"/>
          <w:b/>
          <w:sz w:val="24"/>
          <w:szCs w:val="24"/>
        </w:rPr>
      </w:pPr>
    </w:p>
    <w:p w14:paraId="00000004" w14:textId="77777777" w:rsidR="00494803" w:rsidRDefault="00494803">
      <w:pPr>
        <w:spacing w:line="480" w:lineRule="auto"/>
        <w:jc w:val="center"/>
        <w:rPr>
          <w:rFonts w:ascii="Times New Roman" w:eastAsia="Times New Roman" w:hAnsi="Times New Roman" w:cs="Times New Roman"/>
          <w:b/>
          <w:sz w:val="24"/>
          <w:szCs w:val="24"/>
        </w:rPr>
      </w:pPr>
    </w:p>
    <w:p w14:paraId="00000005" w14:textId="77777777" w:rsidR="00494803" w:rsidRDefault="00000000">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 Effects of Collagen and Colostrum on Longevity</w:t>
      </w:r>
    </w:p>
    <w:p w14:paraId="00000006" w14:textId="77777777" w:rsidR="00494803" w:rsidRDefault="00000000">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Presented by: Dr Christina Rahm</w:t>
      </w:r>
    </w:p>
    <w:p w14:paraId="00000007" w14:textId="77777777" w:rsidR="00494803" w:rsidRDefault="00000000">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December 15, 2023</w:t>
      </w:r>
    </w:p>
    <w:p w14:paraId="00000008" w14:textId="77777777" w:rsidR="00494803" w:rsidRDefault="00000000">
      <w:pPr>
        <w:spacing w:line="480" w:lineRule="auto"/>
        <w:rPr>
          <w:rFonts w:ascii="Times New Roman" w:eastAsia="Times New Roman" w:hAnsi="Times New Roman" w:cs="Times New Roman"/>
          <w:b/>
          <w:sz w:val="24"/>
          <w:szCs w:val="24"/>
        </w:rPr>
      </w:pPr>
      <w:r>
        <w:br w:type="page"/>
      </w:r>
    </w:p>
    <w:p w14:paraId="00000009" w14:textId="77777777" w:rsidR="00494803" w:rsidRDefault="00000000">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The Effects of Collagen and Colostrum on Longevity</w:t>
      </w:r>
    </w:p>
    <w:p w14:paraId="0000000A" w14:textId="77777777" w:rsidR="00494803" w:rsidRDefault="00000000">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Introduction</w:t>
      </w:r>
    </w:p>
    <w:p w14:paraId="0000000B" w14:textId="77777777" w:rsidR="00494803"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Collagen and colostrum have recently emerged as two of the most promising supplements for fighting aging and supporting overall health and immunity. As research continues to reveal the multifaceted therapeutic potential of these two naturally occurring compounds, they have become the subject of great interest and investigation. Collagen is the most abundant structural protein in the human body, making up </w:t>
      </w:r>
      <w:proofErr w:type="gramStart"/>
      <w:r>
        <w:rPr>
          <w:rFonts w:ascii="Times New Roman" w:eastAsia="Times New Roman" w:hAnsi="Times New Roman" w:cs="Times New Roman"/>
          <w:sz w:val="24"/>
          <w:szCs w:val="24"/>
        </w:rPr>
        <w:t>the majority of</w:t>
      </w:r>
      <w:proofErr w:type="gramEnd"/>
      <w:r>
        <w:rPr>
          <w:rFonts w:ascii="Times New Roman" w:eastAsia="Times New Roman" w:hAnsi="Times New Roman" w:cs="Times New Roman"/>
          <w:sz w:val="24"/>
          <w:szCs w:val="24"/>
        </w:rPr>
        <w:t xml:space="preserve"> connective tissues in skin, bones, muscles, tendons, and blood vessels. Collagen production declines around age 25, gradually leading to common outward signs of aging like wrinkles and joint deterioration. Supplementing with hydrolyzed collagen peptides has increased collagen density in the dermis and effectively rewinds the clock on skin aging. The health properties of collagen extend far beyond skin aesthetics, with mounting evidence pointing to cardiovascular, bone, joint, and digestive benefits (Sherman et al., 2015). </w:t>
      </w:r>
    </w:p>
    <w:p w14:paraId="0000000C" w14:textId="77777777" w:rsidR="00494803"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Colostrum is the first nutrient-dense milk produced by mammals immediately after giving birth, before mature breast milk. Bovine colostrum from cows contains high antibodies, antimicrobial compounds, and growth factors that provide passive immunity until the newborn's immune system matures. An increasing body of research indicates that bovine colostrum may confer similar protective and regenerative effects in humans. From infectious diseases to autoimmunity and gut health, the therapeutic scope of colostrum appears remarkably far-reaching (Osorio, 2020).</w:t>
      </w:r>
    </w:p>
    <w:p w14:paraId="0000000D" w14:textId="77777777" w:rsidR="00494803"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paper comprehensively reviews the literature on supplemental collagen and colostrum for anti-aging, improved immunity and digestion, and prevention or treatment of various age-related diseases. It analyzes proposed mechanisms behind their multifaceted health benefits, assesses safety and optimal dosing protocols, and evaluates evidence for </w:t>
      </w:r>
      <w:r>
        <w:rPr>
          <w:rFonts w:ascii="Times New Roman" w:eastAsia="Times New Roman" w:hAnsi="Times New Roman" w:cs="Times New Roman"/>
          <w:sz w:val="24"/>
          <w:szCs w:val="24"/>
        </w:rPr>
        <w:lastRenderedPageBreak/>
        <w:t>synergistic effects when combining the two supplements. The overarching aim is to evaluate the potential of collagen and colostrum supplementation as a safe, effective strategy for supporting healthy longevity by strengthening the body's structural integrity and immune defenses against inflammation, pathogens, and deterioration.</w:t>
      </w:r>
    </w:p>
    <w:p w14:paraId="0000000E" w14:textId="77777777" w:rsidR="00494803" w:rsidRDefault="00000000">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Collagen &amp; Colostrum Supplements</w:t>
      </w:r>
    </w:p>
    <w:p w14:paraId="0000000F" w14:textId="77777777" w:rsidR="00494803"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Collagen is the most abundant protein in the human body, accounting for almost 30% of its protein content. There are 29 different forms of collagen, with forms I, II, III, V, and XI being the principal elements of connective tissues, tendons, ligaments, cartilage, bones, blood vessels, and the gastrointestinal tract. Collagen production begins to drop as people reach their mid-20s, adding to visible indications of aging such as wrinkles and joint degeneration (</w:t>
      </w:r>
      <w:proofErr w:type="spellStart"/>
      <w:r>
        <w:rPr>
          <w:rFonts w:ascii="Times New Roman" w:eastAsia="Times New Roman" w:hAnsi="Times New Roman" w:cs="Times New Roman"/>
          <w:sz w:val="24"/>
          <w:szCs w:val="24"/>
        </w:rPr>
        <w:t>Börnstein</w:t>
      </w:r>
      <w:proofErr w:type="spellEnd"/>
      <w:r>
        <w:rPr>
          <w:rFonts w:ascii="Times New Roman" w:eastAsia="Times New Roman" w:hAnsi="Times New Roman" w:cs="Times New Roman"/>
          <w:sz w:val="24"/>
          <w:szCs w:val="24"/>
        </w:rPr>
        <w:t xml:space="preserve"> &amp; Sage, 1980). A bioactive matrix of collagen's component amino acids, including hydroxyproline and glycine, is provided by supplements from bovine, porcine, or marine sources. Randomized controlled experiments show that taking collagen peptides for 60-90 days can improve skin hydration, suppleness, and dermal collagen density while reducing wrinkles (Kim et al., 2018). Supplemental collagen has been shown to improve bone mineral density, arthritic pain, nail health, and cardiovascular health through vascular collagen formation, mucosal healing in the gastrointestinal tract, and its aesthetic benefits (Czajka et al., 2018).</w:t>
      </w:r>
    </w:p>
    <w:p w14:paraId="00000010" w14:textId="77777777" w:rsidR="00494803"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Hydrolyzed collagen absorbs more than intact collagen because of its decreased molecular weight (Watanabe-Kamiyama et al., 2010). Collagen supplements come in various formats, including powders for simple integration into drinks or smoothies and pills, which are frequently coupled with vitamin C to boost collagen synthesis. Joint compositions comprising collagen, glucosamine, and chondroitin sulfate are recommended daily dosages </w:t>
      </w:r>
      <w:r>
        <w:rPr>
          <w:rFonts w:ascii="Times New Roman" w:eastAsia="Times New Roman" w:hAnsi="Times New Roman" w:cs="Times New Roman"/>
          <w:sz w:val="24"/>
          <w:szCs w:val="24"/>
        </w:rPr>
        <w:lastRenderedPageBreak/>
        <w:t>ranging from 2-10 grams. Extensive research trials have found no evidence of morphological concerns connected with various supplement formulations and dosages.</w:t>
      </w:r>
    </w:p>
    <w:p w14:paraId="00000011" w14:textId="77777777" w:rsidR="00494803"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Colostrum, the postpartum pre-milk fluid released by mammals, provides passive immunity until the newborn's immune system matures. Bovine colostrum, obtained from pasture-raised cows between 12 and 24 hours of birth, contains many immunoglobulins, lactoferrin, growth hormones, vitamins, and minerals. Colostrum supplements can improve children's and adults' immune function (Sydney et al., 2022). Colostrum supplements, available in capsules, powders, sublingual tablets, and liquid extracts, contain different quantities of bioactive components according to the time lag between harvest and production. Without adequate stabilization, growth hormones such as IGF-1, known to stimulate tissue healing and regeneration, demonstrate a rapid drop post-harvest. For overall wellness, daily dosages of 500-1500mg are recommended. Colostrum has an excellent tolerability profile with no proven upper limits. However, caution is advised due to potential immunomodulatory interactions with immunosuppressive medications (Playford et al., 2020).</w:t>
      </w:r>
    </w:p>
    <w:p w14:paraId="00000012" w14:textId="77777777" w:rsidR="00494803" w:rsidRDefault="00000000">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Collagen: The Body's Structural Foundation</w:t>
      </w:r>
    </w:p>
    <w:p w14:paraId="00000013" w14:textId="77777777" w:rsidR="00494803"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As the most abundant protein in the human body, collagen is the fundamental building block for critical structural components such as skin, connective tissues, bones, and the vascular network. The extensive diversity of collagen is evidenced by identifying 29 distinct types, with types I and III being among the most prevalent forms (Balasubramanian et al., 2012). Together, types I and III collagen dominate the composition of the dermis, forming the fibrous collagen present in tendons, ligaments, muscles, and blood vessels. However, the synthesis of these crucial collagen </w:t>
      </w:r>
      <w:proofErr w:type="gramStart"/>
      <w:r>
        <w:rPr>
          <w:rFonts w:ascii="Times New Roman" w:eastAsia="Times New Roman" w:hAnsi="Times New Roman" w:cs="Times New Roman"/>
          <w:sz w:val="24"/>
          <w:szCs w:val="24"/>
        </w:rPr>
        <w:t>types</w:t>
      </w:r>
      <w:proofErr w:type="gramEnd"/>
      <w:r>
        <w:rPr>
          <w:rFonts w:ascii="Times New Roman" w:eastAsia="Times New Roman" w:hAnsi="Times New Roman" w:cs="Times New Roman"/>
          <w:sz w:val="24"/>
          <w:szCs w:val="24"/>
        </w:rPr>
        <w:t xml:space="preserve"> peaks in early adulthood, gradually diminishing with the inevitable passage of time. Oral supplementation endeavors to counterbalance this natural decline in endogenous collagen synthesis (Balasubramanian et al., 2012).</w:t>
      </w:r>
    </w:p>
    <w:p w14:paraId="00000014" w14:textId="77777777" w:rsidR="00494803"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t>In the intricate dermal matrix, the crosslinking of heterogeneous fibers comprising types I and III collagen provides the essential structure, stability, and elasticity necessary to support the epidermis. Yet, as intrinsic and extrinsic aging processes unfold, collagen synthesis falters compared to the accelerating enzymatic degradation, leading to hallmark manifestations such as wrinkles, sagging, and loss of elasticity (Blair et al., 2020). Rigorous investigations through double-blind placebo-controlled trials consistently demonstrate that ingesting bioactive hydrolyzed types I and III collagen peptides for 60-90 days significantly enhances dermal collagen density and skin elasticity. Notably, these supplements exhibit a remarkable reduction in wrinkle depth compared to control groups. Quantitative analyses underscore the effectiveness of oral collagen supplementation in amplifying both collagen production and the extracellular accumulation of types I and III collagen. Clinical enhancements in skin hydration, tone, and texture establish collagen peptides as efficacious agents in mitigating the visible signs of chronological and photoaging, promoting a more youthful complexion (Sibilla et al., 2015).</w:t>
      </w:r>
    </w:p>
    <w:p w14:paraId="00000015" w14:textId="77777777" w:rsidR="00494803"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Osteoarthritis, characterized by the gradual erosion of articular cartilage rich in type II collagen, manifests in joint stiffness, pain, and compromised mobility, predominantly affecting the knees, hips, and hands. Recognizing the compositional similarity between supplemental collagen peptides and type II collagen, researchers posit the potential for chondroprotective and anti-inflammatory effects within joints (Musumeci et al., 2015). Clinical findings underscore the significant reduction in osteoarthritic pain and improvement in mobility with daily oral collagen peptide intake over 3-6 months compared to placebo. Ultrasonography reveals concurrent regeneration of destabilized cartilage tissue architecture, underscoring the dual capacity of hydrolyzed collagen supplementation to stimulate connective tissue renewal while mitigating inflammation-driven cartilage destruction. This </w:t>
      </w:r>
      <w:r>
        <w:rPr>
          <w:rFonts w:ascii="Times New Roman" w:eastAsia="Times New Roman" w:hAnsi="Times New Roman" w:cs="Times New Roman"/>
          <w:sz w:val="24"/>
          <w:szCs w:val="24"/>
        </w:rPr>
        <w:lastRenderedPageBreak/>
        <w:t>positions collagen supplementation as an effective intervention for the management of osteoarthritis (Chang et al., 2022).</w:t>
      </w:r>
    </w:p>
    <w:p w14:paraId="00000016" w14:textId="77777777" w:rsidR="00494803"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dynamic process of bone remodeling, orchestrated by osteoblasts and osteoclasts, involves continuous collagenous extracellular matrix turnover. As early as the fourth decade, an imbalance favoring bone resorption initiates gradual mineral loss, escalating fracture susceptibility and culminating in osteopenia (Valdés-Flores, 2013). Left unchecked, this progression advances to osteoporosis, intensifying morbidity and mortality risks. Collagen peptides, introduced through supplementation, are pivotal in impeding pathological bone loss by promoting osteogenic proliferation and differentiation while inducing osteoclast apoptosis. Clinical studies corroborate the efficacy of daily collagen peptide intake over six months, preserving or increasing total hip, lumbar spine, and femoral neck bone mineral density relative to control groups. This preventive action effectively inhibits the progression from osteopenia to osteoporosis (Jann et al., 2020).</w:t>
      </w:r>
    </w:p>
    <w:p w14:paraId="00000017" w14:textId="77777777" w:rsidR="00494803" w:rsidRDefault="00000000">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Colostrum: Nature's Nutrient-Rich Elixir</w:t>
      </w:r>
    </w:p>
    <w:p w14:paraId="00000018" w14:textId="77777777" w:rsidR="00494803"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Bovine colostrum, in particular, garners attention for its remarkable bioavailability of diverse bioactive components. However, the composition of colostrum can vary significantly due to geographical origin, genetics, diet, and husbandry practices. To harness its full potential, stringent assessment is imperative, emphasizing the need for high-quality formulations sourced from pasture-raised, grass-fed cows raised without hormones or antibiotics (Fischer-</w:t>
      </w:r>
      <w:proofErr w:type="spellStart"/>
      <w:r>
        <w:rPr>
          <w:rFonts w:ascii="Times New Roman" w:eastAsia="Times New Roman" w:hAnsi="Times New Roman" w:cs="Times New Roman"/>
          <w:sz w:val="24"/>
          <w:szCs w:val="24"/>
        </w:rPr>
        <w:t>Tlustos</w:t>
      </w:r>
      <w:proofErr w:type="spellEnd"/>
      <w:r>
        <w:rPr>
          <w:rFonts w:ascii="Times New Roman" w:eastAsia="Times New Roman" w:hAnsi="Times New Roman" w:cs="Times New Roman"/>
          <w:sz w:val="24"/>
          <w:szCs w:val="24"/>
        </w:rPr>
        <w:t xml:space="preserve"> et al., 2021). Ethical harvesting within the critical 12-24 hours postpartum ensures the retention of ephemeral immune and growth factors, which rapidly decline without proper processing and storage. Analyzing macronutrient content and the levels of growth factors, immunoglobulins, lactoferrin, and additional components provides crucial qualitative metrics. Meeting or exceeding benchmarks in these indices ensures the </w:t>
      </w:r>
      <w:r>
        <w:rPr>
          <w:rFonts w:ascii="Times New Roman" w:eastAsia="Times New Roman" w:hAnsi="Times New Roman" w:cs="Times New Roman"/>
          <w:sz w:val="24"/>
          <w:szCs w:val="24"/>
        </w:rPr>
        <w:lastRenderedPageBreak/>
        <w:t>efficacy of a given colostrum product, distinguishing it from inferior preparations or substitutes like porcine colostrum (Fischer-</w:t>
      </w:r>
      <w:proofErr w:type="spellStart"/>
      <w:r>
        <w:rPr>
          <w:rFonts w:ascii="Times New Roman" w:eastAsia="Times New Roman" w:hAnsi="Times New Roman" w:cs="Times New Roman"/>
          <w:sz w:val="24"/>
          <w:szCs w:val="24"/>
        </w:rPr>
        <w:t>Tlustos</w:t>
      </w:r>
      <w:proofErr w:type="spellEnd"/>
      <w:r>
        <w:rPr>
          <w:rFonts w:ascii="Times New Roman" w:eastAsia="Times New Roman" w:hAnsi="Times New Roman" w:cs="Times New Roman"/>
          <w:sz w:val="24"/>
          <w:szCs w:val="24"/>
        </w:rPr>
        <w:t xml:space="preserve"> et al., 2021).</w:t>
      </w:r>
    </w:p>
    <w:p w14:paraId="00000019" w14:textId="77777777" w:rsidR="00494803"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 wealth of research spanning in vitro studies, animal models, and human clinical trials attests to colostrum's remarkable capacity to enhance the immune response against a spectrum of pathogens. Oral colostrum supplementation emerges as a powerful modulator, elevating salivary IgA levels to fortify mucosal defenses and increasing serum IgG concentrations for enhanced systemic pathogen recognition. Beyond these adaptive responses, colostrum exhibits direct antimicrobial activity through its rich pool of leukocytes, secreting effector molecules that disable or destroy invasive microorganisms (</w:t>
      </w:r>
      <w:proofErr w:type="spellStart"/>
      <w:r>
        <w:rPr>
          <w:rFonts w:ascii="Times New Roman" w:eastAsia="Times New Roman" w:hAnsi="Times New Roman" w:cs="Times New Roman"/>
          <w:sz w:val="24"/>
          <w:szCs w:val="24"/>
        </w:rPr>
        <w:t>Müzzarelli</w:t>
      </w:r>
      <w:proofErr w:type="spellEnd"/>
      <w:r>
        <w:rPr>
          <w:rFonts w:ascii="Times New Roman" w:eastAsia="Times New Roman" w:hAnsi="Times New Roman" w:cs="Times New Roman"/>
          <w:sz w:val="24"/>
          <w:szCs w:val="24"/>
        </w:rPr>
        <w:t xml:space="preserve"> et al., 2012). Specific components like </w:t>
      </w:r>
      <w:proofErr w:type="spellStart"/>
      <w:r>
        <w:rPr>
          <w:rFonts w:ascii="Times New Roman" w:eastAsia="Times New Roman" w:hAnsi="Times New Roman" w:cs="Times New Roman"/>
          <w:sz w:val="24"/>
          <w:szCs w:val="24"/>
        </w:rPr>
        <w:t>lactoperoxidase</w:t>
      </w:r>
      <w:proofErr w:type="spellEnd"/>
      <w:r>
        <w:rPr>
          <w:rFonts w:ascii="Times New Roman" w:eastAsia="Times New Roman" w:hAnsi="Times New Roman" w:cs="Times New Roman"/>
          <w:sz w:val="24"/>
          <w:szCs w:val="24"/>
        </w:rPr>
        <w:t xml:space="preserve"> contribute additional anti-pathogenic effects, particularly within the gastrointestinal tract. Prophylactic daily doses of 500-1500mg of bovine colostrum powder significantly reduce the incidence and severity of upper respiratory infections in athletes and act as a preventive measure against opportunistic infections in immunocompromised patients undergoing chemotherapy. Athletes benefiting from reduced downtime due to illnesses highlight the substantial advantages of ongoing colostrum supplementation in strengthening the immune response (</w:t>
      </w:r>
      <w:proofErr w:type="spellStart"/>
      <w:r>
        <w:rPr>
          <w:rFonts w:ascii="Times New Roman" w:eastAsia="Times New Roman" w:hAnsi="Times New Roman" w:cs="Times New Roman"/>
          <w:sz w:val="24"/>
          <w:szCs w:val="24"/>
        </w:rPr>
        <w:t>Müzzarelli</w:t>
      </w:r>
      <w:proofErr w:type="spellEnd"/>
      <w:r>
        <w:rPr>
          <w:rFonts w:ascii="Times New Roman" w:eastAsia="Times New Roman" w:hAnsi="Times New Roman" w:cs="Times New Roman"/>
          <w:sz w:val="24"/>
          <w:szCs w:val="24"/>
        </w:rPr>
        <w:t xml:space="preserve"> et al., 2012).</w:t>
      </w:r>
    </w:p>
    <w:p w14:paraId="0000001A" w14:textId="77777777" w:rsidR="00494803"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Supplemental colostrum is pivotal in promoting and preserving gastrointestinal health by supplying growth factors, immunologic factors, and amino acids essential for structural, protective, and regenerative roles within the intestinal mucosa (Gomes et al., 2021). Transforming growth factor beta-2 (TGF-β2) contributes to tissue healing and repair processes, while insulin-like growth factors 1 and 2 (IGF-1, IGF-2) stimulate cellular growth, differentiation, and metabolism, clinically proven to counteract gastrointestinal injury induced by non-steroidal anti-inflammatory drugs. Colostrum activation of cytokine production regulates inflammatory pathways implicated in conditions such as leaky gut syndrome, irritable bowel disease, and chronic gastrointestinal distress. Moreover, </w:t>
      </w:r>
      <w:r>
        <w:rPr>
          <w:rFonts w:ascii="Times New Roman" w:eastAsia="Times New Roman" w:hAnsi="Times New Roman" w:cs="Times New Roman"/>
          <w:sz w:val="24"/>
          <w:szCs w:val="24"/>
        </w:rPr>
        <w:lastRenderedPageBreak/>
        <w:t>colostrum's nourishing properties help create an intestinal environment less hospitable to potentially pathogenic bacteria. The multifaceted pathways induced by short-term colostrum supplementation alleviate problematic symptoms like intestinal hyperpermeability, conferring lasting benefits to overall gastrointestinal structure and function (Gomes et al., 2021).</w:t>
      </w:r>
    </w:p>
    <w:p w14:paraId="0000001B" w14:textId="77777777" w:rsidR="00494803" w:rsidRDefault="00000000">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Bioactive Components of Colostrum</w:t>
      </w:r>
    </w:p>
    <w:p w14:paraId="0000001C" w14:textId="77777777" w:rsidR="00494803"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Immunoglobulins, particularly IgG, are the stalwart guardians in colostrum, representing the most abundant antibodies with a pivotal role along mucosal surfaces. Their function is paramount—they recognize and bind to specific harmful particles like viruses and bacteria, creating a formidable defense mechanism to prevent penetration of vulnerable barriers and infection. IgG handles different pathogens, eliminating bacterial toxins and viral particles in the blood and tissues through complement activation, opsonization for phagocytosis, and other processes. Colostrum boasts drastically higher levels of all immunoglobulin classes than ordinary milk, endowing immediate protection. Supplementation provides concentrated pre-formed antibodies, fortifying systemic immune defenses against a spectrum of pathogens the mother cow has triumphed over, imparting preparedness against similar exposures (Borad &amp; Singh, 2018).</w:t>
      </w:r>
    </w:p>
    <w:p w14:paraId="0000001D" w14:textId="77777777" w:rsidR="00494803"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Lactoferrin, another vital component of colostrum, possesses multifunctional properties that contribute to its status as a formidable shield against pathogens. Its capabilities range from directly binding to and disabling pathogenic particles to recruiting and activating other immune cells once a threat is detected. Beyond these actions, lactoferrin plays a crucial role in maintaining the structural integrity of the gut mucosal barrier. Its iron-binding capacity is particularly noteworthy, as it sequesters this essential growth medium away from iron-dependent bacteria, exerting broad-spectrum antimicrobial effects, especially within the gastrointestinal tract. Working synergistically with immunoglobulins and other components, </w:t>
      </w:r>
      <w:r>
        <w:rPr>
          <w:rFonts w:ascii="Times New Roman" w:eastAsia="Times New Roman" w:hAnsi="Times New Roman" w:cs="Times New Roman"/>
          <w:sz w:val="24"/>
          <w:szCs w:val="24"/>
        </w:rPr>
        <w:lastRenderedPageBreak/>
        <w:t>lactoferrin ensures amplified protection, making it a key player in colostrum's robust immune-boosting arsenal (</w:t>
      </w:r>
      <w:proofErr w:type="spellStart"/>
      <w:r>
        <w:rPr>
          <w:rFonts w:ascii="Times New Roman" w:eastAsia="Times New Roman" w:hAnsi="Times New Roman" w:cs="Times New Roman"/>
          <w:sz w:val="24"/>
          <w:szCs w:val="24"/>
        </w:rPr>
        <w:t>Elzoghby</w:t>
      </w:r>
      <w:proofErr w:type="spellEnd"/>
      <w:r>
        <w:rPr>
          <w:rFonts w:ascii="Times New Roman" w:eastAsia="Times New Roman" w:hAnsi="Times New Roman" w:cs="Times New Roman"/>
          <w:sz w:val="24"/>
          <w:szCs w:val="24"/>
        </w:rPr>
        <w:t xml:space="preserve"> et al., 2020).</w:t>
      </w:r>
    </w:p>
    <w:p w14:paraId="0000001E" w14:textId="77777777" w:rsidR="00494803"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Growth factors, the proteins orchestrating cellular growth, healing, and regeneration, constitute a crucial component of colostrum's bioactive ensemble. Major players in this category include insulin-like growth factors 1 and 2 (IGF-1 and IGF-2) and transforming growth factor beta-2 (TGF-β2). Research illuminates the ability of colostrum growth factors to counter gastrointestinal cellular damage caused by factors such as NSAIDs or chemotherapy drugs by stimulating the growth of new, healthy intestinal cell tissue. However, their efficacy hinges on swift processing protocols after colostrum production, as these growth factors decline rapidly unless stabilized through techniques like flash-pasteurization followed by spray drying into a powder format. Ensuring the presence of these key growth factors is vital for colostrum's regenerative and anti-inflammatory benefits. It guarantees the supplement's potency against inferior products where labile growth factors may have diminished over time. The symphony of immunoglobulins, lactoferrin, and growth factors within colostrum epitomizes nature's sophisticated defense strategy, offering a holistic and potent arsenal against many health challenges (</w:t>
      </w:r>
      <w:proofErr w:type="spellStart"/>
      <w:r>
        <w:rPr>
          <w:rFonts w:ascii="Times New Roman" w:eastAsia="Times New Roman" w:hAnsi="Times New Roman" w:cs="Times New Roman"/>
          <w:sz w:val="24"/>
          <w:szCs w:val="24"/>
        </w:rPr>
        <w:t>Munblit</w:t>
      </w:r>
      <w:proofErr w:type="spellEnd"/>
      <w:r>
        <w:rPr>
          <w:rFonts w:ascii="Times New Roman" w:eastAsia="Times New Roman" w:hAnsi="Times New Roman" w:cs="Times New Roman"/>
          <w:sz w:val="24"/>
          <w:szCs w:val="24"/>
        </w:rPr>
        <w:t>, 2015).</w:t>
      </w:r>
    </w:p>
    <w:p w14:paraId="0000001F" w14:textId="77777777" w:rsidR="00494803" w:rsidRDefault="00000000">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Bioactive Components of Collagen</w:t>
      </w:r>
    </w:p>
    <w:p w14:paraId="00000020" w14:textId="77777777" w:rsidR="00494803"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As the simplest and most abundant amino acid within collagen, glycine is foundational, constituting approximately one-third of collagen's total amino acid content. Its significance lies in contributing to collagen's tightly coiled triple helical structure, where it interacts with hydrogen atoms, stabilizing and strengthening the folds. This unique structural arrangement is crucial for collagen's role as a firm yet flexible matrix within the body. Beyond its structural duties, glycine demonstrates anti-inflammatory properties by enhancing the release of the antioxidant glutathione. This internal antioxidant protects the body against </w:t>
      </w:r>
      <w:r>
        <w:rPr>
          <w:rFonts w:ascii="Times New Roman" w:eastAsia="Times New Roman" w:hAnsi="Times New Roman" w:cs="Times New Roman"/>
          <w:sz w:val="24"/>
          <w:szCs w:val="24"/>
        </w:rPr>
        <w:lastRenderedPageBreak/>
        <w:t>oxidative damage to cells and tissues. Moreover, glycine supports hepatic function and the availability of other glutathione precursors, such as cysteine, thereby optimizing collagen structural integrity and synthesis rates. Supplemental glycine reinforces collagen's structural integrity through these multifaceted pathways and combats age and inflammation-related deterioration (Zhao et al., 2018).</w:t>
      </w:r>
    </w:p>
    <w:p w14:paraId="00000021" w14:textId="77777777" w:rsidR="00494803"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Constituting around 15% of collagen, proline is a pivotal amino acid that collaborates with glycine to form sequential triplets, stabilizing collagen's characteristic triple helix configuration. Hydroxylation transforms a portion of proline into hydroxyproline, allowing the formation and stabilization of collagen fibers via hydrogen and hydrophobic interactions. In addition to its structural functions, proline plays essential roles in protein folding, maintaining cell redox balance, facilitating tissue repair, and modulating immune responses. Its significance in wound healing is particularly noteworthy, as proline status directly links to the generation and degradation of collagen matrices following injury. Supplementing with proline ensures ample raw materials to up-regulate collagen synthesis rates, especially in response to factors like UV radiation, inflammation, or trauma (Brodsky &amp; Ramshaw, 1997).</w:t>
      </w:r>
    </w:p>
    <w:p w14:paraId="00000022" w14:textId="77777777" w:rsidR="00494803"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While representing only 5% of collagen's total amino acid content, hydroxyproline plays a disproportionately critical role in maintaining the structural integrity of collagen. Positioned strategically within the helicoidal sequences, hydroxyproline's hydroxyl groups extend from pyrrolidine rings, facilitating the folding of chains into ultra-stable triple helical motifs through hydrogen bonding between strands. This unique molecular configuration imparts the endurance necessary for collagen to withstand tension and pressure across bodily structures daily for decades without failure. Disorders characterized by unstable collagen matrices, such as those affecting the skin and skeleton, show substantial improvement with oral hydroxyproline supplementation. By influencing collagen morphology and extracellular accumulation, hydroxyproline becomes a therapeutic powerhouse, directing collagen's helical </w:t>
      </w:r>
      <w:r>
        <w:rPr>
          <w:rFonts w:ascii="Times New Roman" w:eastAsia="Times New Roman" w:hAnsi="Times New Roman" w:cs="Times New Roman"/>
          <w:sz w:val="24"/>
          <w:szCs w:val="24"/>
        </w:rPr>
        <w:lastRenderedPageBreak/>
        <w:t>structure and promoting the recovery of structural stability in aging or damaged tissues (Fallas et al., 2010).</w:t>
      </w:r>
    </w:p>
    <w:p w14:paraId="00000023" w14:textId="77777777" w:rsidR="00494803" w:rsidRDefault="00000000">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Benefits of Collagen &amp; Colostrum Supplements</w:t>
      </w:r>
    </w:p>
    <w:p w14:paraId="00000024" w14:textId="77777777" w:rsidR="00494803"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Colostrum, renowned for its immune-boosting properties, is a formidable defense mechanism against pathogens. With immunoglobulins, lactoferrin, leukocytes, and other bioactive compounds, colostrum provides the body with tools to recognize and eliminate invading microorganisms. Elevating systemic antibody concentrations through colostrum supplementation primes the immune system to respond rapidly to future infections. Beyond the physiological benefits, a reduced incidence of illnesses translates to fewer interruptions in exercise training and increased productivity in various facets of daily life (Blair et al., 2020).</w:t>
      </w:r>
    </w:p>
    <w:p w14:paraId="00000025" w14:textId="77777777" w:rsidR="00494803"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The intricate composition of colostrum extends beyond immune support to foster optimal gastrointestinal health. Packed with various growth factors, colostrum becomes a catalyst for repairing and regenerating damaged gastrointestinal tissue. Transforming growth factors contribute to the stability of the intestinal barrier, while insulin-like growth factors enhance nutrient absorption. This harmonious interplay not only addresses issues related to leaky gut but also provides relief from food sensitivities, showcasing the holistic impact of colostrum on gut wellbeing.</w:t>
      </w:r>
    </w:p>
    <w:p w14:paraId="00000026" w14:textId="77777777" w:rsidR="00494803"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Collagen, a rich source of glycine, unfolds its potential as an inhibitory neurotransmitter crucial for mood stability and a sense of calm. In an era where glycine deficiency is prevalent in modern diets, collagen supplementation is a valuable source to ensure sufficiency. Beyond mood regulation, glycine optimization facilitated by collagen intake plays a role in enhancing focus and concentration. The concurrent stimulation of glutathione production, aiding in detoxifying neurotoxic heavy metals, adds a nuanced layer to collagen's impact on mental wellbeing (Blair et al., 2020).</w:t>
      </w:r>
    </w:p>
    <w:p w14:paraId="00000027" w14:textId="77777777" w:rsidR="00494803"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t>The ingestion of bioactive collagen peptides heralds a transformative journey for aging skin. The comprehensive improvements in moisture retention, smoothness, elasticity, and firmness underscore the profound impact on dermal collagen density. Scientifically quantifiable reductions in wrinkles and expression lines paint a vivid picture of collagen's prowess in restoring a more youthful complexion. This skin-centric facet of collagen supplementation delves into aesthetics with tangible and measurable outcomes (Buttar et al., 2017).</w:t>
      </w:r>
    </w:p>
    <w:p w14:paraId="00000028" w14:textId="77777777" w:rsidR="00494803"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Hydrolyzed collagen takes center stage in weight management and body composition. Its role in up-regulating energy expenditure and enhancing fat oxidation is complemented by its appetite-suppressing effects mediated through peptide YY release. The multifaceted impact on metabolic dynamics and glycine's role in mitigating elevated core body temperature indicative of metabolic dysfunction positions collagen as a valuable ally in pursuing metabolic wellbeing.</w:t>
      </w:r>
    </w:p>
    <w:p w14:paraId="00000029" w14:textId="77777777" w:rsidR="00494803"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Collagen's glycine content steps into sleep optimization, acting as an inhibitory neurotransmitter that facilitates deeper and more restful sleep. Scientific evidence underscores glycine's ability to shorten the time required to fall asleep, increase the duration of REM sleep, and reduce nighttime awakenings, contributing to overall sleep quality. The intersection of collagen supplementation and sleep hygiene offers a holistic approach to addressing the complexities of sleep-related challenges.</w:t>
      </w:r>
    </w:p>
    <w:p w14:paraId="0000002A" w14:textId="77777777" w:rsidR="00494803"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Colostrum unveils its role as a conductor in the symphony of energy regulation. Laden with cytokines, colostrum becomes a potent modulator of hypothalamus activity, governing energy levels, physiologic homeostasis, and circadian rhythms. This orchestration translates into heightened wakefulness during daylight hours and facilitates sounder sleep </w:t>
      </w:r>
      <w:r>
        <w:rPr>
          <w:rFonts w:ascii="Times New Roman" w:eastAsia="Times New Roman" w:hAnsi="Times New Roman" w:cs="Times New Roman"/>
          <w:sz w:val="24"/>
          <w:szCs w:val="24"/>
        </w:rPr>
        <w:lastRenderedPageBreak/>
        <w:t>when desired, contributing to a nuanced and balanced approach to energy optimization (Buttar et al., 2017).</w:t>
      </w:r>
    </w:p>
    <w:p w14:paraId="0000002B" w14:textId="77777777" w:rsidR="00494803"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In athletic performance, bovine colostrum emerges as a superior ally, outperforming whey protein in inducing muscle hypertrophy, increasing peak anaerobic power, and shortening recovery periods between exertions. The multifaceted pathways through which colostrum enhances strength endurance and reduces perceived exertion during physical activity present a compelling narrative for its integration into performance optimization strategies. The robust scientific support positions bovine colostrum as a cornerstone in pursuing elevated athletic prowess (Silva et al., 2019).</w:t>
      </w:r>
    </w:p>
    <w:p w14:paraId="0000002C" w14:textId="77777777" w:rsidR="00494803" w:rsidRDefault="00000000">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How Collagen &amp; Colostrum Reverse Aging Processes</w:t>
      </w:r>
    </w:p>
    <w:p w14:paraId="0000002D" w14:textId="77777777" w:rsidR="00494803" w:rsidRDefault="00000000">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Anti-Aging Effect of Collagen</w:t>
      </w:r>
    </w:p>
    <w:p w14:paraId="0000002E" w14:textId="77777777" w:rsidR="00494803" w:rsidRDefault="00000000">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 xml:space="preserve">Song et al. (2017) utilized an animal model of intrinsic skin aging, employing 13-month-old mice to investigate the effects of bovine-derived collagen peptides on chronologically aged skin (Song et al., 2017). Quantifying impacts over 8 weeks of daily oral administration, measurements found collagen peptides preserved skin elasticity and robustness compared to age-matched controls not receiving supplementation (Song et al., 2017). Through histological examination of the dermis, the researchers also documented enhanced structural integrity evidenced by repaired collagen architecture, elevated overall collagen content, and normalization of the ratio between type I and type III collagen versus </w:t>
      </w:r>
      <w:proofErr w:type="spellStart"/>
      <w:r>
        <w:rPr>
          <w:rFonts w:ascii="Times New Roman" w:eastAsia="Times New Roman" w:hAnsi="Times New Roman" w:cs="Times New Roman"/>
          <w:sz w:val="24"/>
          <w:szCs w:val="24"/>
        </w:rPr>
        <w:t>unsupplemented</w:t>
      </w:r>
      <w:proofErr w:type="spellEnd"/>
      <w:r>
        <w:rPr>
          <w:rFonts w:ascii="Times New Roman" w:eastAsia="Times New Roman" w:hAnsi="Times New Roman" w:cs="Times New Roman"/>
          <w:sz w:val="24"/>
          <w:szCs w:val="24"/>
        </w:rPr>
        <w:t xml:space="preserve"> mice (Song et al., 2017). These biological impacts indicate that orally ingested collagen peptides can stimulate extracellular matrix regeneration to functionally counteract gradual structural deterioration seen as part of the skin's intrinsic aging process (Song et al., 2017). While not significantly altering hyaluronic acid levels, collagen density and morphology improvements directly map to enhanced hydration and elasticity - delaying </w:t>
      </w:r>
      <w:r>
        <w:rPr>
          <w:rFonts w:ascii="Times New Roman" w:eastAsia="Times New Roman" w:hAnsi="Times New Roman" w:cs="Times New Roman"/>
          <w:sz w:val="24"/>
          <w:szCs w:val="24"/>
        </w:rPr>
        <w:lastRenderedPageBreak/>
        <w:t>key aging attributes that worsen skin appearance and function (Song et al., 2017). The study provides compelling evidence that the oral administration of CPs from bovine bone or proline can potentially ameliorate the laxity associated with chronologically aged skin. The quantitative and qualitative alterations in skin collagen and improvements in antioxidative enzyme activities accentuate the promising role of CPs as functional foods in the battle against skin aging in the chronologically aged process. This research contributes valuable insights to the burgeoning field of anti-aging interventions, particularly focusing on intrinsic aging processes in the skin.</w:t>
      </w:r>
    </w:p>
    <w:p w14:paraId="0000002F" w14:textId="77777777" w:rsidR="00494803"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West and Lephart (2018) compiled and analyzed evidence on natural compounds and minerals administered orally to enhance skin health, with implications for modulating the skin microbiome. Multiple skin parameters saw significant improvement with nutritional interventions. Collagens and colostrum elicit particular interest given their structural and immunoregulatory roles (Vollmer et al., 2018). As the predominant structural protein family maintains dermal architecture, declining collagen production with aging manifests as wrinkles, sagging, and loss of elasticity. Across both animal models and human trials, ingested collagen peptides increased fibroblast proliferation, expanded vascular networks, and amplified extracellular matrix deposition, restoring youthful structural integrity. A measured reduction in wrinkle depth accompanies quantifiable increases in skin hydration, thickness, and elasticity (Vollmer et al., 2018). These trophic effects result from bioactive collagen peptides </w:t>
      </w:r>
      <w:proofErr w:type="gramStart"/>
      <w:r>
        <w:rPr>
          <w:rFonts w:ascii="Times New Roman" w:eastAsia="Times New Roman" w:hAnsi="Times New Roman" w:cs="Times New Roman"/>
          <w:sz w:val="24"/>
          <w:szCs w:val="24"/>
        </w:rPr>
        <w:t>up-regulating</w:t>
      </w:r>
      <w:proofErr w:type="gramEnd"/>
      <w:r>
        <w:rPr>
          <w:rFonts w:ascii="Times New Roman" w:eastAsia="Times New Roman" w:hAnsi="Times New Roman" w:cs="Times New Roman"/>
          <w:sz w:val="24"/>
          <w:szCs w:val="24"/>
        </w:rPr>
        <w:t xml:space="preserve"> the endogenous synthesis of new collagen. Stimulating collagen production provides building blocks to counteract degradative aging processes by regenerating skin integrity from within. Beyond cosmetic applications, optimized collagen matrices protect against ulcer formation and accelerate the healing of wounds and lesions (Mukherjee et al., 2011).</w:t>
      </w:r>
    </w:p>
    <w:p w14:paraId="00000030" w14:textId="77777777" w:rsidR="00494803"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Colostrum delivers growth factors like TGF-β2, which activate fibroblasts, coupled with immunoglobulins and lactoferrin regulating immune cell activity, modulating inflammation and structural deterioration causally implicated in skin aging. Early research confirms oral colostrum produces analogous benefits to topical growth factors for skin rejuvenation. Though mechanisms require further elucidation, collagen and colostrum supplementation can restore youthful skin integrity and appearance (Vollmer et al., 2018). </w:t>
      </w:r>
    </w:p>
    <w:p w14:paraId="00000031" w14:textId="77777777" w:rsidR="00494803"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Pyun et al. (2012) substantiate the anti-aging benefits of oral collagen tripeptide (CTP) supplementation. Hairless mice receiving daily CTP treatment for 14 weeks exhibited significantly reduced UV radiation-induced wrinkling, erythema, skin loosening, and loss of structural integrity versus UV controls. Quantifiable protection in vivo mirrors earlier in vitro findings on enhanced extracellular matrix regeneration with CTP. Through up-regulating new collagen production, supplemental collagen peptides stimulate renewal of the dermal layer to counteract photoaging. Increasing proliferation and functionality of fibroblasts and other skin cells produce denser, healthier matrices structurally akin to younger skin. Subsequent gains in dermal elasticity, hydration levels, and cohesion confer measurable aesthetic improvements to smooth appearance and texture while fortifying UV-susceptible epidermis (Pyun et al., 2012).</w:t>
      </w:r>
    </w:p>
    <w:p w14:paraId="00000032" w14:textId="77777777" w:rsidR="00494803"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Beyond direct stimulation of growth and repair processes, additional research </w:t>
      </w:r>
      <w:proofErr w:type="gramStart"/>
      <w:r>
        <w:rPr>
          <w:rFonts w:ascii="Times New Roman" w:eastAsia="Times New Roman" w:hAnsi="Times New Roman" w:cs="Times New Roman"/>
          <w:sz w:val="24"/>
          <w:szCs w:val="24"/>
        </w:rPr>
        <w:t>illuminates</w:t>
      </w:r>
      <w:proofErr w:type="gramEnd"/>
      <w:r>
        <w:rPr>
          <w:rFonts w:ascii="Times New Roman" w:eastAsia="Times New Roman" w:hAnsi="Times New Roman" w:cs="Times New Roman"/>
          <w:sz w:val="24"/>
          <w:szCs w:val="24"/>
        </w:rPr>
        <w:t xml:space="preserve"> collagen's antioxidant and anti-inflammatory activities in mitigating molecular aging cascades precipitated by UV damage (Gao et al., 2017). By supplying raw materials for regeneration and modulating the intercellular signaling governing structural homeostasis, oral CTP enhances skin integrity from within - functionally rewinding visible aging manifestations. Combined with colostrum's immuno-regulatory factors, which similarly modulate inflammation, oral CTP, and bovine colostrum represent a comprehensive dual </w:t>
      </w:r>
      <w:r>
        <w:rPr>
          <w:rFonts w:ascii="Times New Roman" w:eastAsia="Times New Roman" w:hAnsi="Times New Roman" w:cs="Times New Roman"/>
          <w:sz w:val="24"/>
          <w:szCs w:val="24"/>
        </w:rPr>
        <w:lastRenderedPageBreak/>
        <w:t>strategy to regenerate aged skin by addressing causes rather than symptoms (Pyun et al., 2012).</w:t>
      </w:r>
    </w:p>
    <w:p w14:paraId="00000033" w14:textId="77777777" w:rsidR="00494803"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Gao et al. (2017) revealed that ethanolic extracts of the Ayurvedic medicinal plant Pterocarpus </w:t>
      </w:r>
      <w:proofErr w:type="spellStart"/>
      <w:r>
        <w:rPr>
          <w:rFonts w:ascii="Times New Roman" w:eastAsia="Times New Roman" w:hAnsi="Times New Roman" w:cs="Times New Roman"/>
          <w:sz w:val="24"/>
          <w:szCs w:val="24"/>
        </w:rPr>
        <w:t>santalinus</w:t>
      </w:r>
      <w:proofErr w:type="spellEnd"/>
      <w:r>
        <w:rPr>
          <w:rFonts w:ascii="Times New Roman" w:eastAsia="Times New Roman" w:hAnsi="Times New Roman" w:cs="Times New Roman"/>
          <w:sz w:val="24"/>
          <w:szCs w:val="24"/>
        </w:rPr>
        <w:t xml:space="preserve"> (EPS) protect human skin fibroblasts against ultraviolet B radiation-induced damage. By attenuating oxidative stress, inflammation, and extracellular matrix deterioration, EPS exhibits a multifaceted capacity to maintain structural and functional skin integrity (Gao et al., 2017). Likewise, supplemental collagen peptides stimulate endogenous regenerative pathways that functionally restore youthful collagen density, hydration, and elasticity to rejuvenate aged skin, manifesting wrinkles and fragility intrinsically. Colostrum's growth factors and immunoglobulins further modulate inflammation and immune response – together combatting drivers of deterioration, including UV-generated reactive oxygen species (Gao et al., 2017). While the detailed bioactive constituents differ between P. </w:t>
      </w:r>
      <w:proofErr w:type="spellStart"/>
      <w:r>
        <w:rPr>
          <w:rFonts w:ascii="Times New Roman" w:eastAsia="Times New Roman" w:hAnsi="Times New Roman" w:cs="Times New Roman"/>
          <w:sz w:val="24"/>
          <w:szCs w:val="24"/>
        </w:rPr>
        <w:t>santalinus</w:t>
      </w:r>
      <w:proofErr w:type="spellEnd"/>
      <w:r>
        <w:rPr>
          <w:rFonts w:ascii="Times New Roman" w:eastAsia="Times New Roman" w:hAnsi="Times New Roman" w:cs="Times New Roman"/>
          <w:sz w:val="24"/>
          <w:szCs w:val="24"/>
        </w:rPr>
        <w:t>, collagen, and colostrum, all three natural products converge on similar endpoints via interconnected mechanisms - upholding fibroblast viability, spurring tissue growth and repair processes, and tempering destructive inflammation cascades. This biological orchestration elicits quantifiable structural and aesthetic enhancement alongside photo-protection to synergistically combat dermal aging. Though additional research is warranted, the current evidence supports the therapeutic potential of supplementing collagen and colostrum with botanicals like EPS to promote healthy, resilient skin from within (Gao et al., 2017).</w:t>
      </w:r>
    </w:p>
    <w:p w14:paraId="00000034" w14:textId="77777777" w:rsidR="00494803"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A recent white paper by </w:t>
      </w:r>
      <w:proofErr w:type="spellStart"/>
      <w:r>
        <w:rPr>
          <w:rFonts w:ascii="Times New Roman" w:eastAsia="Times New Roman" w:hAnsi="Times New Roman" w:cs="Times New Roman"/>
          <w:sz w:val="24"/>
          <w:szCs w:val="24"/>
        </w:rPr>
        <w:t>Mobasheri</w:t>
      </w:r>
      <w:proofErr w:type="spellEnd"/>
      <w:r>
        <w:rPr>
          <w:rFonts w:ascii="Times New Roman" w:eastAsia="Times New Roman" w:hAnsi="Times New Roman" w:cs="Times New Roman"/>
          <w:sz w:val="24"/>
          <w:szCs w:val="24"/>
        </w:rPr>
        <w:t xml:space="preserve"> et al. (2021) reviewed evidence on hydrolyzed collagen supplements for managing osteoarthritis symptoms. Across clinical studies, collagen peptide intake for 60-90 days improved joint function and reduced arthritic pain versus controls (</w:t>
      </w:r>
      <w:proofErr w:type="spellStart"/>
      <w:r>
        <w:rPr>
          <w:rFonts w:ascii="Times New Roman" w:eastAsia="Times New Roman" w:hAnsi="Times New Roman" w:cs="Times New Roman"/>
          <w:sz w:val="24"/>
          <w:szCs w:val="24"/>
        </w:rPr>
        <w:t>Mobasheri</w:t>
      </w:r>
      <w:proofErr w:type="spellEnd"/>
      <w:r>
        <w:rPr>
          <w:rFonts w:ascii="Times New Roman" w:eastAsia="Times New Roman" w:hAnsi="Times New Roman" w:cs="Times New Roman"/>
          <w:sz w:val="24"/>
          <w:szCs w:val="24"/>
        </w:rPr>
        <w:t xml:space="preserve"> et al., 2021) by stimulating connective tissue anabolism; supplemental collagen balances the catabolic deterioration of articular cartilage associated with aging and osteoarthritis progression. Coupled with anti-inflammatory effects, collagen shows the </w:t>
      </w:r>
      <w:r>
        <w:rPr>
          <w:rFonts w:ascii="Times New Roman" w:eastAsia="Times New Roman" w:hAnsi="Times New Roman" w:cs="Times New Roman"/>
          <w:sz w:val="24"/>
          <w:szCs w:val="24"/>
        </w:rPr>
        <w:lastRenderedPageBreak/>
        <w:t>potential to both alleviate osteoarthritic pain and slow disease advancement (</w:t>
      </w:r>
      <w:proofErr w:type="spellStart"/>
      <w:r>
        <w:rPr>
          <w:rFonts w:ascii="Times New Roman" w:eastAsia="Times New Roman" w:hAnsi="Times New Roman" w:cs="Times New Roman"/>
          <w:sz w:val="24"/>
          <w:szCs w:val="24"/>
        </w:rPr>
        <w:t>Mobasheri</w:t>
      </w:r>
      <w:proofErr w:type="spellEnd"/>
      <w:r>
        <w:rPr>
          <w:rFonts w:ascii="Times New Roman" w:eastAsia="Times New Roman" w:hAnsi="Times New Roman" w:cs="Times New Roman"/>
          <w:sz w:val="24"/>
          <w:szCs w:val="24"/>
        </w:rPr>
        <w:t xml:space="preserve"> et al., 2021). However, more research is needed to confirm disease-modifying capacity and optimize dosing protocols.</w:t>
      </w:r>
    </w:p>
    <w:p w14:paraId="00000035" w14:textId="77777777" w:rsidR="00494803"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roofErr w:type="gramStart"/>
      <w:r>
        <w:rPr>
          <w:rFonts w:ascii="Times New Roman" w:eastAsia="Times New Roman" w:hAnsi="Times New Roman" w:cs="Times New Roman"/>
          <w:sz w:val="24"/>
          <w:szCs w:val="24"/>
        </w:rPr>
        <w:t>In light of</w:t>
      </w:r>
      <w:proofErr w:type="gramEnd"/>
      <w:r>
        <w:rPr>
          <w:rFonts w:ascii="Times New Roman" w:eastAsia="Times New Roman" w:hAnsi="Times New Roman" w:cs="Times New Roman"/>
          <w:sz w:val="24"/>
          <w:szCs w:val="24"/>
        </w:rPr>
        <w:t xml:space="preserve"> growing concerns about epidermal aging, a phenomenon that transcends chronological maturation, there has been a noticeable increase in the use of nutricosmetics as adjuvant therapies. To investigate this phenomenon, De Miranda et al. (2021) systematically investigated hydrolyzed collagen supplementation's effects on the senescence trajectory of human skin tissue. A detailed examination of randomized, double-blind, and controlled studies follows, orchestrated by a thorough search of several databases such as Medline, Embase, Cochrane, LILACS, and the Journal of Negative Results in </w:t>
      </w:r>
      <w:proofErr w:type="spellStart"/>
      <w:r>
        <w:rPr>
          <w:rFonts w:ascii="Times New Roman" w:eastAsia="Times New Roman" w:hAnsi="Times New Roman" w:cs="Times New Roman"/>
          <w:sz w:val="24"/>
          <w:szCs w:val="24"/>
        </w:rPr>
        <w:t>BioMedicine</w:t>
      </w:r>
      <w:proofErr w:type="spellEnd"/>
      <w:r>
        <w:rPr>
          <w:rFonts w:ascii="Times New Roman" w:eastAsia="Times New Roman" w:hAnsi="Times New Roman" w:cs="Times New Roman"/>
          <w:sz w:val="24"/>
          <w:szCs w:val="24"/>
        </w:rPr>
        <w:t xml:space="preserve">. The intervention's </w:t>
      </w:r>
      <w:proofErr w:type="gramStart"/>
      <w:r>
        <w:rPr>
          <w:rFonts w:ascii="Times New Roman" w:eastAsia="Times New Roman" w:hAnsi="Times New Roman" w:cs="Times New Roman"/>
          <w:sz w:val="24"/>
          <w:szCs w:val="24"/>
        </w:rPr>
        <w:t>main focus</w:t>
      </w:r>
      <w:proofErr w:type="gramEnd"/>
      <w:r>
        <w:rPr>
          <w:rFonts w:ascii="Times New Roman" w:eastAsia="Times New Roman" w:hAnsi="Times New Roman" w:cs="Times New Roman"/>
          <w:sz w:val="24"/>
          <w:szCs w:val="24"/>
        </w:rPr>
        <w:t xml:space="preserve"> is oral administration of hydrolyzed collagen, with a targeted evaluation of relevant outcomes such as cutaneous wrinkling, hydration status, dermal elasticity, and structural rigidity. The academic pursuit conducts a comprehensive meta-analysis of 19 selected research items from a large collection, including a demographically diverse cohort of 1,125 participants (95% females between the ages of 20 and 70). The subsequent data support the therapeutic efficacy of hydrolyzed collagen, revealing significant improvements in skin hydration, elasticity, and wrinkle reduction over 90 days compared to a placebo. These empirical findings, as elaborated on by De Miranda et al. (2021), corroborate the compelling potential of hydrolyzed collagen in moderating the numerous elements of epidermal aging.</w:t>
      </w:r>
    </w:p>
    <w:p w14:paraId="00000036" w14:textId="77777777" w:rsidR="00494803"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Effective, evidence-based strategies to address skin aging become paramount as life expectancy rises. The study by de Miranda et al. (2021) not only substantiates the benefits of hydrolyzed collagen but also underscores the importance of scientific rigor in evaluating nutricosmetic interventions.</w:t>
      </w:r>
    </w:p>
    <w:p w14:paraId="00000037" w14:textId="77777777" w:rsidR="00494803" w:rsidRDefault="00494803">
      <w:pPr>
        <w:spacing w:line="480" w:lineRule="auto"/>
        <w:rPr>
          <w:rFonts w:ascii="Times New Roman" w:eastAsia="Times New Roman" w:hAnsi="Times New Roman" w:cs="Times New Roman"/>
          <w:b/>
          <w:sz w:val="24"/>
          <w:szCs w:val="24"/>
        </w:rPr>
      </w:pPr>
    </w:p>
    <w:p w14:paraId="00000038" w14:textId="77777777" w:rsidR="00494803" w:rsidRDefault="00000000">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Anti-Aging Effects of Colostrum</w:t>
      </w:r>
    </w:p>
    <w:p w14:paraId="00000039" w14:textId="77777777" w:rsidR="00494803"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Mero et al. (1997) conducted a study to explore the influence of bovine colostrum supplementation, specifically </w:t>
      </w:r>
      <w:proofErr w:type="spellStart"/>
      <w:r>
        <w:rPr>
          <w:rFonts w:ascii="Times New Roman" w:eastAsia="Times New Roman" w:hAnsi="Times New Roman" w:cs="Times New Roman"/>
          <w:sz w:val="24"/>
          <w:szCs w:val="24"/>
        </w:rPr>
        <w:t>Bioenervi</w:t>
      </w:r>
      <w:proofErr w:type="spellEnd"/>
      <w:r>
        <w:rPr>
          <w:rFonts w:ascii="Times New Roman" w:eastAsia="Times New Roman" w:hAnsi="Times New Roman" w:cs="Times New Roman"/>
          <w:sz w:val="24"/>
          <w:szCs w:val="24"/>
        </w:rPr>
        <w:t xml:space="preserve">, on various physiological markers during strength and speed training. The research aimed to evaluate the effects of colostrum on concentrations of serum insulin-like growth factor I (IGF-I), immunoglobulin G, hormones, amino acids, and saliva immunoglobulin </w:t>
      </w:r>
      <w:proofErr w:type="gramStart"/>
      <w:r>
        <w:rPr>
          <w:rFonts w:ascii="Times New Roman" w:eastAsia="Times New Roman" w:hAnsi="Times New Roman" w:cs="Times New Roman"/>
          <w:sz w:val="24"/>
          <w:szCs w:val="24"/>
        </w:rPr>
        <w:t>A</w:t>
      </w:r>
      <w:proofErr w:type="gramEnd"/>
      <w:r>
        <w:rPr>
          <w:rFonts w:ascii="Times New Roman" w:eastAsia="Times New Roman" w:hAnsi="Times New Roman" w:cs="Times New Roman"/>
          <w:sz w:val="24"/>
          <w:szCs w:val="24"/>
        </w:rPr>
        <w:t xml:space="preserve"> in male sprinters and jumpers exposed to rigorous training. In a carefully designed experimental setup, nine participants underwent eight random training sessions, with a 13-day gap between interventions. The primary variable involved daily consumption of a 125 ml drink containing either </w:t>
      </w:r>
      <w:proofErr w:type="spellStart"/>
      <w:r>
        <w:rPr>
          <w:rFonts w:ascii="Times New Roman" w:eastAsia="Times New Roman" w:hAnsi="Times New Roman" w:cs="Times New Roman"/>
          <w:sz w:val="24"/>
          <w:szCs w:val="24"/>
        </w:rPr>
        <w:t>Bioenervi</w:t>
      </w:r>
      <w:proofErr w:type="spellEnd"/>
      <w:r>
        <w:rPr>
          <w:rFonts w:ascii="Times New Roman" w:eastAsia="Times New Roman" w:hAnsi="Times New Roman" w:cs="Times New Roman"/>
          <w:sz w:val="24"/>
          <w:szCs w:val="24"/>
        </w:rPr>
        <w:t xml:space="preserve"> or a placebo (normal milk whey). Results revealed noteworthy post-training increases in serum IGF-I concentrations, particularly in the 125-ml </w:t>
      </w:r>
      <w:proofErr w:type="spellStart"/>
      <w:r>
        <w:rPr>
          <w:rFonts w:ascii="Times New Roman" w:eastAsia="Times New Roman" w:hAnsi="Times New Roman" w:cs="Times New Roman"/>
          <w:sz w:val="24"/>
          <w:szCs w:val="24"/>
        </w:rPr>
        <w:t>Bioenervi</w:t>
      </w:r>
      <w:proofErr w:type="spellEnd"/>
      <w:r>
        <w:rPr>
          <w:rFonts w:ascii="Times New Roman" w:eastAsia="Times New Roman" w:hAnsi="Times New Roman" w:cs="Times New Roman"/>
          <w:sz w:val="24"/>
          <w:szCs w:val="24"/>
        </w:rPr>
        <w:t xml:space="preserve"> treatment compared to the placebo. This substantial enhancement in IGF-I concentration indicates a potential influence of bovine colostrum on the insulin-like growth factor system during demanding training periods (Mero et al., 1997). As per Mero et al. (1997), bovine colostrum supplementation, specifically </w:t>
      </w:r>
      <w:proofErr w:type="spellStart"/>
      <w:r>
        <w:rPr>
          <w:rFonts w:ascii="Times New Roman" w:eastAsia="Times New Roman" w:hAnsi="Times New Roman" w:cs="Times New Roman"/>
          <w:sz w:val="24"/>
          <w:szCs w:val="24"/>
        </w:rPr>
        <w:t>Bioenervi</w:t>
      </w:r>
      <w:proofErr w:type="spellEnd"/>
      <w:r>
        <w:rPr>
          <w:rFonts w:ascii="Times New Roman" w:eastAsia="Times New Roman" w:hAnsi="Times New Roman" w:cs="Times New Roman"/>
          <w:sz w:val="24"/>
          <w:szCs w:val="24"/>
        </w:rPr>
        <w:t>, might contribute to increased blood IGF-I concentrations in athletes undergoing strength and speed training.</w:t>
      </w:r>
    </w:p>
    <w:p w14:paraId="0000003A" w14:textId="77777777" w:rsidR="00494803"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Han et al. (2022) investigate the potentially beneficial benefits of bovine colostrum-derived exosomes in combating UV-induced aging and damage in skin cells. The study focuses on keratinocytes, melanocytes, and fibroblasts, important contributors to skin health. Colostrum exosomes protect epidermal keratinocytes from UV damage. Notably, they significantly suppress the production of intracellular reactive oxygen species, hence reducing oxidative stress, which is a characteristic of skin aging. Moving to melanocytes, these exosomes emerge as potential regulators, significantly reducing melanin production, the </w:t>
      </w:r>
      <w:r>
        <w:rPr>
          <w:rFonts w:ascii="Times New Roman" w:eastAsia="Times New Roman" w:hAnsi="Times New Roman" w:cs="Times New Roman"/>
          <w:sz w:val="24"/>
          <w:szCs w:val="24"/>
        </w:rPr>
        <w:lastRenderedPageBreak/>
        <w:t>pigment responsible for skin darkening. This modulation carries the potential to forestall hyperpigmentation disorders linked to excessive melanin formation. In the realm of fibroblasts, pivotal for skin structure, colostrum exosomes showcase their reparative prowess. They suppress the expression of matrix metalloproteinases, which play a role in collagen degradation. Concurrently, there is a notable increase in cell proliferation and collagen production, emphasizing a dual action of mitigating factors contributing to aging while promoting essential skin matrix components (Han et al., 2022).</w:t>
      </w:r>
    </w:p>
    <w:p w14:paraId="0000003B" w14:textId="77777777" w:rsidR="00494803" w:rsidRDefault="00000000">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Collagen &amp; Colostrum on Autoimmune Diseases: Research Studies</w:t>
      </w:r>
    </w:p>
    <w:p w14:paraId="0000003C" w14:textId="77777777" w:rsidR="00494803" w:rsidRDefault="00000000">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Collagen Effects on Autoimmune Diseases</w:t>
      </w:r>
    </w:p>
    <w:p w14:paraId="0000003D" w14:textId="77777777" w:rsidR="00494803"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Rheumatoid arthritis, characterized by inflammatory synovial involvement, is postulated to originate from T cell responses to an antigen localized within the joint. In this autoimmune disorder, type II collagen, a predominant protein in articular cartilage, emerges as a potential autoantigen. The seminal investigation undertaken by Trentham et al. (1993) sought to examine the impact of orally administered chicken type II collagen in ameliorating severe, active rheumatoid arthritis. Drawing inspiration from successful animal models wherein oral toleration to autoantigens suppressed T cell-mediated autoimmune diseases, including rheumatoid arthritis, the researchers translated their approach into a randomized, double-blind clinical trial involving 60 patients. The outcomes yielded noteworthy results. Over 3 months, individuals who received oral administration of chicken type II collagen exhibited a significant reduction in the number of swollen and tender joints compared to those administered a placebo. Particularly striking was the observation that four patients in the collagen intervention group achieved complete remission of the disease, underscoring the clinical efficacy of the oral tolerization strategy (Trentham et al., 1993). The findings underscore the potential of harnessing the body's natural tolerance mechanisms to modulate </w:t>
      </w:r>
      <w:r>
        <w:rPr>
          <w:rFonts w:ascii="Times New Roman" w:eastAsia="Times New Roman" w:hAnsi="Times New Roman" w:cs="Times New Roman"/>
          <w:sz w:val="24"/>
          <w:szCs w:val="24"/>
        </w:rPr>
        <w:lastRenderedPageBreak/>
        <w:t>immune responses and mitigate the severity of autoimmune diseases. This not only addresses the specific context of rheumatoid arthritis but also lays the foundation for broader applications of oral tolerization strategies in autoimmune disease management.</w:t>
      </w:r>
    </w:p>
    <w:p w14:paraId="0000003E" w14:textId="77777777" w:rsidR="00494803"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Pedchenko</w:t>
      </w:r>
      <w:proofErr w:type="spellEnd"/>
      <w:r>
        <w:rPr>
          <w:rFonts w:ascii="Times New Roman" w:eastAsia="Times New Roman" w:hAnsi="Times New Roman" w:cs="Times New Roman"/>
          <w:sz w:val="24"/>
          <w:szCs w:val="24"/>
        </w:rPr>
        <w:t xml:space="preserve"> et al. (2018) illuminate new dimensions of how collagen underscores the pathogenesis of the organ-specific autoimmune disease Goodpasture syndrome. The principal autoantigen in Goodpasture syndrome is the α3α4α5 network of collagen type IV, limited to basement membranes of the kidney and lung. The interplay between genetic factors governing immune recognition and posttranslational changes regulating network assembly and collagen structure provides the mechanistic foundation for the aberrant immune targeting of alveoli and glomeruli, which define this syndrome (</w:t>
      </w:r>
      <w:proofErr w:type="spellStart"/>
      <w:r>
        <w:rPr>
          <w:rFonts w:ascii="Times New Roman" w:eastAsia="Times New Roman" w:hAnsi="Times New Roman" w:cs="Times New Roman"/>
          <w:sz w:val="24"/>
          <w:szCs w:val="24"/>
        </w:rPr>
        <w:t>Pedchenko</w:t>
      </w:r>
      <w:proofErr w:type="spellEnd"/>
      <w:r>
        <w:rPr>
          <w:rFonts w:ascii="Times New Roman" w:eastAsia="Times New Roman" w:hAnsi="Times New Roman" w:cs="Times New Roman"/>
          <w:sz w:val="24"/>
          <w:szCs w:val="24"/>
        </w:rPr>
        <w:t xml:space="preserve"> et al., 2018). Findings demonstrate the critical role of specific collagen forms in localizing sites of pathological autoantibody attack. This elucidation of immunological drivers delineates routes through which personalized collagen-based therapies could potentially intercept inflammation and curb disease progression. Targeted modulation carries opportunities for treating Goodpasture syndrome and informing novel interventions for other disorders of collagen deterioration like joint disease (</w:t>
      </w:r>
      <w:proofErr w:type="spellStart"/>
      <w:r>
        <w:rPr>
          <w:rFonts w:ascii="Times New Roman" w:eastAsia="Times New Roman" w:hAnsi="Times New Roman" w:cs="Times New Roman"/>
          <w:sz w:val="24"/>
          <w:szCs w:val="24"/>
        </w:rPr>
        <w:t>Pedchenko</w:t>
      </w:r>
      <w:proofErr w:type="spellEnd"/>
      <w:r>
        <w:rPr>
          <w:rFonts w:ascii="Times New Roman" w:eastAsia="Times New Roman" w:hAnsi="Times New Roman" w:cs="Times New Roman"/>
          <w:sz w:val="24"/>
          <w:szCs w:val="24"/>
        </w:rPr>
        <w:t xml:space="preserve"> et al., 2018). This research establishes collagen as the epicenter of pathology in a model immunological illness and cements its expanding therapeutic possibility across inflammatory states.</w:t>
      </w:r>
    </w:p>
    <w:p w14:paraId="0000003F" w14:textId="77777777" w:rsidR="00494803" w:rsidRDefault="00000000">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Colostrum Effects on Autoimmune Diseases</w:t>
      </w:r>
    </w:p>
    <w:p w14:paraId="00000040" w14:textId="77777777" w:rsidR="00494803"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Hung et al. (2018) researched a collagen-induced arthritis mouse model to explore the potential of hyperimmune bovine colostrum in alleviating rheumatoid arthritis symptoms. The study focused on bovine colostrum derived from immunized cows, recognized for providing additional immunoglobulins and bioactive compounds to enhance immune function. Mice underwent a 49-day regimen of colostrum from immunized cows at varying </w:t>
      </w:r>
      <w:r>
        <w:rPr>
          <w:rFonts w:ascii="Times New Roman" w:eastAsia="Times New Roman" w:hAnsi="Times New Roman" w:cs="Times New Roman"/>
          <w:sz w:val="24"/>
          <w:szCs w:val="24"/>
        </w:rPr>
        <w:lastRenderedPageBreak/>
        <w:t>doses (5 or 10 mg/mouse per day) or control groups in the collagen-induced arthritis DBA/1J murine model. The colostrum-fed groups exhibited significantly reduced total swelling scores and lower levels of collagen-specific antibody (IgG2a), total IgG, and inflammatory cytokines, including tumor necrosis factor, IL-2, IL-6, and IFN- (Hung et al., 2018). This study sheds light on the potential anti-inflammatory properties of hyperimmune bovine colostrum, emphasizing the exploration of natural sources to enhance immune function, particularly in the elderly. These findings contribute to the ongoing efforts to identify alternative and sustainable approaches for improving immunocompetence and mitigating autoimmune disorders, underscoring the therapeutic potential of bovine colostrum.</w:t>
      </w:r>
    </w:p>
    <w:p w14:paraId="00000041" w14:textId="77777777" w:rsidR="00494803" w:rsidRDefault="00000000">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Collagen &amp; Colostrum on Gastrointestinal Disorders: Research Studies</w:t>
      </w:r>
    </w:p>
    <w:p w14:paraId="00000042" w14:textId="77777777" w:rsidR="00494803" w:rsidRDefault="00000000">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Collagen Effects on Gastrointestinal Disorders</w:t>
      </w:r>
    </w:p>
    <w:p w14:paraId="00000043" w14:textId="77777777" w:rsidR="00494803"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Chen et al. (2017) delved into the potential of collagen peptides derived from Alaska pollock skin, along with distinct hydrolytic fractions—HCP (6 </w:t>
      </w:r>
      <w:proofErr w:type="spellStart"/>
      <w:r>
        <w:rPr>
          <w:rFonts w:ascii="Times New Roman" w:eastAsia="Times New Roman" w:hAnsi="Times New Roman" w:cs="Times New Roman"/>
          <w:sz w:val="24"/>
          <w:szCs w:val="24"/>
        </w:rPr>
        <w:t>kDa</w:t>
      </w:r>
      <w:proofErr w:type="spellEnd"/>
      <w:r>
        <w:rPr>
          <w:rFonts w:ascii="Times New Roman" w:eastAsia="Times New Roman" w:hAnsi="Times New Roman" w:cs="Times New Roman"/>
          <w:sz w:val="24"/>
          <w:szCs w:val="24"/>
        </w:rPr>
        <w:t xml:space="preserve"> retentate), MCP (3 </w:t>
      </w:r>
      <w:proofErr w:type="spellStart"/>
      <w:r>
        <w:rPr>
          <w:rFonts w:ascii="Times New Roman" w:eastAsia="Times New Roman" w:hAnsi="Times New Roman" w:cs="Times New Roman"/>
          <w:sz w:val="24"/>
          <w:szCs w:val="24"/>
        </w:rPr>
        <w:t>kDa</w:t>
      </w:r>
      <w:proofErr w:type="spellEnd"/>
      <w:r>
        <w:rPr>
          <w:rFonts w:ascii="Times New Roman" w:eastAsia="Times New Roman" w:hAnsi="Times New Roman" w:cs="Times New Roman"/>
          <w:sz w:val="24"/>
          <w:szCs w:val="24"/>
        </w:rPr>
        <w:t xml:space="preserve"> retentate), and LCP (3 </w:t>
      </w:r>
      <w:proofErr w:type="spellStart"/>
      <w:r>
        <w:rPr>
          <w:rFonts w:ascii="Times New Roman" w:eastAsia="Times New Roman" w:hAnsi="Times New Roman" w:cs="Times New Roman"/>
          <w:sz w:val="24"/>
          <w:szCs w:val="24"/>
        </w:rPr>
        <w:t>kDa</w:t>
      </w:r>
      <w:proofErr w:type="spellEnd"/>
      <w:r>
        <w:rPr>
          <w:rFonts w:ascii="Times New Roman" w:eastAsia="Times New Roman" w:hAnsi="Times New Roman" w:cs="Times New Roman"/>
          <w:sz w:val="24"/>
          <w:szCs w:val="24"/>
        </w:rPr>
        <w:t xml:space="preserve"> permeate)—in addressing TNF-induced barrier dysfunction within Caco-2 cell monolayers. This exploration aimed to provide insights into their relevance in the context of inflammatory bowel disease (IBD) and the development of organ failure. The study's findings unveiled that collagen and its peptides, particularly LCP, exhibited a significant capacity to mitigate TNF-induced barrier dysfunction compared to control conditions. Notably, pre-incubation with LCP demonstrated a noteworthy ability to alleviate the breakdown of tight junction proteins induced by TNF-α. This effect extended to suppressing myosin light chain (MLC) phosphorylation and inhibiting myosin light chain kinase (MLCK) expression. The research shed light on LCP's impact on NF-B and Elk-1 activation, elucidating potential mechanisms underlying the observed effects (Chen et al., 2017).</w:t>
      </w:r>
    </w:p>
    <w:p w14:paraId="00000044" w14:textId="77777777" w:rsidR="00494803"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t>Examining the repercussions of collagen peptides (CP) supplementation on exercise-induced gastrointestinal (GI) stress, the study conducted by Taylor et al. (2023) delves into a pivotal domain within sports nutrition. The research aimed to elucidate whether consuming CP seven days preceding and 45 minutes before exercise could mitigate exercise-induced GI stress during a 70-minute run at 70–90% of maximal oxygen consumption (</w:t>
      </w:r>
      <w:proofErr w:type="spellStart"/>
      <w:r>
        <w:rPr>
          <w:rFonts w:ascii="Times New Roman" w:eastAsia="Times New Roman" w:hAnsi="Times New Roman" w:cs="Times New Roman"/>
          <w:sz w:val="24"/>
          <w:szCs w:val="24"/>
        </w:rPr>
        <w:t>O₂max</w:t>
      </w:r>
      <w:proofErr w:type="spellEnd"/>
      <w:r>
        <w:rPr>
          <w:rFonts w:ascii="Times New Roman" w:eastAsia="Times New Roman" w:hAnsi="Times New Roman" w:cs="Times New Roman"/>
          <w:sz w:val="24"/>
          <w:szCs w:val="24"/>
        </w:rPr>
        <w:t>). Employing a randomized, crossover design involving 20 participants, the investigation scrutinizes various crucial biomarkers. Notably, the study's findings suggest that CP supplementation did not induce alterations in exercise-induced changes in inflammation, GI integrity, or subjective GI symptoms. While LPS levels were observed to be higher in the control group two hours post-exercise, the research suggests that additional investigations may be warranted to comprehensively grasp the nuanced effects of collagen peptides on exercise-induced GI stress (Taylor et al., 2022).</w:t>
      </w:r>
    </w:p>
    <w:p w14:paraId="00000045" w14:textId="77777777" w:rsidR="00494803" w:rsidRDefault="00000000">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Colostrum Effects on Gastrointestinal Disorders</w:t>
      </w:r>
    </w:p>
    <w:p w14:paraId="00000046" w14:textId="77777777" w:rsidR="00494803"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Menchetti</w:t>
      </w:r>
      <w:proofErr w:type="spellEnd"/>
      <w:r>
        <w:rPr>
          <w:rFonts w:ascii="Times New Roman" w:eastAsia="Times New Roman" w:hAnsi="Times New Roman" w:cs="Times New Roman"/>
          <w:sz w:val="24"/>
          <w:szCs w:val="24"/>
        </w:rPr>
        <w:t xml:space="preserve"> et al. (2020) explored using bovine colostrum as a nutritional intervention in a mouse model of colitis induced by 2,4,6-trinitrobenzene sulfonic acid (TNBS) administration (</w:t>
      </w:r>
      <w:proofErr w:type="spellStart"/>
      <w:r>
        <w:rPr>
          <w:rFonts w:ascii="Times New Roman" w:eastAsia="Times New Roman" w:hAnsi="Times New Roman" w:cs="Times New Roman"/>
          <w:sz w:val="24"/>
          <w:szCs w:val="24"/>
        </w:rPr>
        <w:t>Menchetti</w:t>
      </w:r>
      <w:proofErr w:type="spellEnd"/>
      <w:r>
        <w:rPr>
          <w:rFonts w:ascii="Times New Roman" w:eastAsia="Times New Roman" w:hAnsi="Times New Roman" w:cs="Times New Roman"/>
          <w:sz w:val="24"/>
          <w:szCs w:val="24"/>
        </w:rPr>
        <w:t xml:space="preserve"> et al., 2020). Compared to controls, mice pretreated with oral bovine colostrum showed reduced body weight loss and decreased expression of multiple inflammatory markers, including Toll-like receptor 4, interleukin 1β, Interleukin 8 and interleukin 10, after colitis induction (</w:t>
      </w:r>
      <w:proofErr w:type="spellStart"/>
      <w:r>
        <w:rPr>
          <w:rFonts w:ascii="Times New Roman" w:eastAsia="Times New Roman" w:hAnsi="Times New Roman" w:cs="Times New Roman"/>
          <w:sz w:val="24"/>
          <w:szCs w:val="24"/>
        </w:rPr>
        <w:t>Menchetti</w:t>
      </w:r>
      <w:proofErr w:type="spellEnd"/>
      <w:r>
        <w:rPr>
          <w:rFonts w:ascii="Times New Roman" w:eastAsia="Times New Roman" w:hAnsi="Times New Roman" w:cs="Times New Roman"/>
          <w:sz w:val="24"/>
          <w:szCs w:val="24"/>
        </w:rPr>
        <w:t xml:space="preserve"> et al., 2020). These outcomes indicate bovine colostrum may help curb acute inflammation and preserve tissue integrity. While an effective therapeutic regimen still requires refinement, this investigation provides promising evidence that bovine colostrum could support the management of inflammatory bowel diseases like colitis through regulatory immune effects (</w:t>
      </w:r>
      <w:proofErr w:type="spellStart"/>
      <w:r>
        <w:rPr>
          <w:rFonts w:ascii="Times New Roman" w:eastAsia="Times New Roman" w:hAnsi="Times New Roman" w:cs="Times New Roman"/>
          <w:sz w:val="24"/>
          <w:szCs w:val="24"/>
        </w:rPr>
        <w:t>Menchetti</w:t>
      </w:r>
      <w:proofErr w:type="spellEnd"/>
      <w:r>
        <w:rPr>
          <w:rFonts w:ascii="Times New Roman" w:eastAsia="Times New Roman" w:hAnsi="Times New Roman" w:cs="Times New Roman"/>
          <w:sz w:val="24"/>
          <w:szCs w:val="24"/>
        </w:rPr>
        <w:t xml:space="preserve"> et al., 2020). Ongoing research aims to further substantiate the gastrointestinal benefits of bovine colostrum supplementation and elucidate mechanisms conferring protection.</w:t>
      </w:r>
    </w:p>
    <w:p w14:paraId="00000047" w14:textId="77777777" w:rsidR="00494803" w:rsidRDefault="00000000">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Conclusion</w:t>
      </w:r>
    </w:p>
    <w:p w14:paraId="00000048" w14:textId="77777777" w:rsidR="00494803"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In exploring collagen and colostrum, these bioactive compounds emerge as versatile and potent contributors to holistic health. Collagen, available from various sources, addresses age-related declines, promoting skin health, joint relief, and overall wellbeing. Simultaneously, colostrum, derived from the first milk of cows, offers immune-boosting elements and gastrointestinal support. Both supplements demonstrate anti-aging effects, influencing autoimmune diseases positively, showcasing potential relief for gastrointestinal disorders, and contributing to skin repair. This journey through collagen and colostrum encapsulates a narrative of resilience and regeneration, highlighting the symbiotic relationship between science, nature, and the pursuit of comprehensive wellbeing.</w:t>
      </w:r>
    </w:p>
    <w:p w14:paraId="00000049" w14:textId="77777777" w:rsidR="00494803" w:rsidRDefault="00000000">
      <w:pPr>
        <w:spacing w:line="480" w:lineRule="auto"/>
        <w:rPr>
          <w:rFonts w:ascii="Times New Roman" w:eastAsia="Times New Roman" w:hAnsi="Times New Roman" w:cs="Times New Roman"/>
          <w:sz w:val="24"/>
          <w:szCs w:val="24"/>
        </w:rPr>
      </w:pPr>
      <w:r>
        <w:br w:type="page"/>
      </w:r>
    </w:p>
    <w:p w14:paraId="0000004A" w14:textId="77777777" w:rsidR="00494803" w:rsidRDefault="00000000">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References</w:t>
      </w:r>
    </w:p>
    <w:p w14:paraId="0000004B" w14:textId="77777777" w:rsidR="00494803" w:rsidRDefault="00000000">
      <w:pPr>
        <w:pBdr>
          <w:top w:val="nil"/>
          <w:left w:val="nil"/>
          <w:bottom w:val="nil"/>
          <w:right w:val="nil"/>
          <w:between w:val="nil"/>
        </w:pBdr>
        <w:spacing w:after="0" w:line="48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Balasubramanian, P., Prabhakaran, M. P., Sireesha, M., &amp; Ramakrishna, S. (2012). Collagen in Human Tissues: Structure, Function, and Biomedical Implications from a Tissue Engineering Perspective. In </w:t>
      </w:r>
      <w:r>
        <w:rPr>
          <w:rFonts w:ascii="Times New Roman" w:eastAsia="Times New Roman" w:hAnsi="Times New Roman" w:cs="Times New Roman"/>
          <w:i/>
          <w:color w:val="000000"/>
          <w:sz w:val="24"/>
          <w:szCs w:val="24"/>
        </w:rPr>
        <w:t>Advances in Polymer Science</w:t>
      </w:r>
      <w:r>
        <w:rPr>
          <w:rFonts w:ascii="Times New Roman" w:eastAsia="Times New Roman" w:hAnsi="Times New Roman" w:cs="Times New Roman"/>
          <w:color w:val="000000"/>
          <w:sz w:val="24"/>
          <w:szCs w:val="24"/>
        </w:rPr>
        <w:t xml:space="preserve"> (pp. 173–206). https://doi.org/10.1007/12_2012_176</w:t>
      </w:r>
    </w:p>
    <w:p w14:paraId="0000004C" w14:textId="583409AE" w:rsidR="00494803" w:rsidRDefault="00000000">
      <w:pPr>
        <w:pBdr>
          <w:top w:val="nil"/>
          <w:left w:val="nil"/>
          <w:bottom w:val="nil"/>
          <w:right w:val="nil"/>
          <w:between w:val="nil"/>
        </w:pBdr>
        <w:spacing w:after="0" w:line="48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Blair, M. J., Jones, J. D., Woessner, A. E., &amp; Quinn, K. P. (2020). Skin Structure–Function relationships and the wound healing response to intrinsic aging. </w:t>
      </w:r>
      <w:r>
        <w:rPr>
          <w:rFonts w:ascii="Times New Roman" w:eastAsia="Times New Roman" w:hAnsi="Times New Roman" w:cs="Times New Roman"/>
          <w:i/>
          <w:color w:val="000000"/>
          <w:sz w:val="24"/>
          <w:szCs w:val="24"/>
        </w:rPr>
        <w:t>Advances in Wound Care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9</w:t>
      </w:r>
      <w:r>
        <w:rPr>
          <w:rFonts w:ascii="Times New Roman" w:eastAsia="Times New Roman" w:hAnsi="Times New Roman" w:cs="Times New Roman"/>
          <w:color w:val="000000"/>
          <w:sz w:val="24"/>
          <w:szCs w:val="24"/>
        </w:rPr>
        <w:t xml:space="preserve">(3), 127–143. </w:t>
      </w:r>
      <w:hyperlink r:id="rId7" w:history="1">
        <w:r w:rsidR="00AA03AA" w:rsidRPr="005C1699">
          <w:rPr>
            <w:rStyle w:val="Hyperlink"/>
            <w:rFonts w:ascii="Times New Roman" w:eastAsia="Times New Roman" w:hAnsi="Times New Roman" w:cs="Times New Roman"/>
            <w:sz w:val="24"/>
            <w:szCs w:val="24"/>
          </w:rPr>
          <w:t>https://doi.org/10.1089/wound.2019.1021</w:t>
        </w:r>
      </w:hyperlink>
    </w:p>
    <w:p w14:paraId="514A0988" w14:textId="35884EAA" w:rsidR="00AA03AA" w:rsidRPr="00AA03AA" w:rsidRDefault="00AA03AA" w:rsidP="00AA03AA">
      <w:pPr>
        <w:spacing w:after="0" w:line="480" w:lineRule="auto"/>
        <w:ind w:left="720" w:hanging="720"/>
        <w:rPr>
          <w:rFonts w:ascii="Times New Roman" w:eastAsia="Times New Roman" w:hAnsi="Times New Roman" w:cs="Times New Roman"/>
          <w:sz w:val="24"/>
          <w:szCs w:val="24"/>
        </w:rPr>
      </w:pPr>
      <w:r w:rsidRPr="00AA03AA">
        <w:rPr>
          <w:rFonts w:ascii="Times New Roman" w:eastAsia="Times New Roman" w:hAnsi="Times New Roman" w:cs="Times New Roman" w:hint="cs"/>
          <w:color w:val="000000"/>
          <w:sz w:val="24"/>
          <w:szCs w:val="24"/>
        </w:rPr>
        <w:t xml:space="preserve">Blair, M., Kellow, N. J., </w:t>
      </w:r>
      <w:proofErr w:type="spellStart"/>
      <w:r w:rsidRPr="00AA03AA">
        <w:rPr>
          <w:rFonts w:ascii="Times New Roman" w:eastAsia="Times New Roman" w:hAnsi="Times New Roman" w:cs="Times New Roman" w:hint="cs"/>
          <w:color w:val="000000"/>
          <w:sz w:val="24"/>
          <w:szCs w:val="24"/>
        </w:rPr>
        <w:t>Dordevic</w:t>
      </w:r>
      <w:proofErr w:type="spellEnd"/>
      <w:r w:rsidRPr="00AA03AA">
        <w:rPr>
          <w:rFonts w:ascii="Times New Roman" w:eastAsia="Times New Roman" w:hAnsi="Times New Roman" w:cs="Times New Roman" w:hint="cs"/>
          <w:color w:val="000000"/>
          <w:sz w:val="24"/>
          <w:szCs w:val="24"/>
        </w:rPr>
        <w:t xml:space="preserve">, A. L., Evans, S., </w:t>
      </w:r>
      <w:proofErr w:type="spellStart"/>
      <w:r w:rsidRPr="00AA03AA">
        <w:rPr>
          <w:rFonts w:ascii="Times New Roman" w:eastAsia="Times New Roman" w:hAnsi="Times New Roman" w:cs="Times New Roman" w:hint="cs"/>
          <w:color w:val="000000"/>
          <w:sz w:val="24"/>
          <w:szCs w:val="24"/>
        </w:rPr>
        <w:t>Caissutti</w:t>
      </w:r>
      <w:proofErr w:type="spellEnd"/>
      <w:r w:rsidRPr="00AA03AA">
        <w:rPr>
          <w:rFonts w:ascii="Times New Roman" w:eastAsia="Times New Roman" w:hAnsi="Times New Roman" w:cs="Times New Roman" w:hint="cs"/>
          <w:color w:val="000000"/>
          <w:sz w:val="24"/>
          <w:szCs w:val="24"/>
        </w:rPr>
        <w:t xml:space="preserve">, J., &amp; McCaffrey, T. A. (2020). Health benefits of whey or colostrum supplementation in adults ≥35 years; A systematic review. </w:t>
      </w:r>
      <w:r w:rsidRPr="00AA03AA">
        <w:rPr>
          <w:rFonts w:ascii="Times New Roman" w:eastAsia="Times New Roman" w:hAnsi="Times New Roman" w:cs="Times New Roman" w:hint="cs"/>
          <w:i/>
          <w:iCs/>
          <w:color w:val="000000"/>
          <w:sz w:val="24"/>
          <w:szCs w:val="24"/>
        </w:rPr>
        <w:t>Nutrients</w:t>
      </w:r>
      <w:r w:rsidRPr="00AA03AA">
        <w:rPr>
          <w:rFonts w:ascii="Times New Roman" w:eastAsia="Times New Roman" w:hAnsi="Times New Roman" w:cs="Times New Roman" w:hint="cs"/>
          <w:color w:val="000000"/>
          <w:sz w:val="24"/>
          <w:szCs w:val="24"/>
        </w:rPr>
        <w:t xml:space="preserve">, </w:t>
      </w:r>
      <w:r w:rsidRPr="00AA03AA">
        <w:rPr>
          <w:rFonts w:ascii="Times New Roman" w:eastAsia="Times New Roman" w:hAnsi="Times New Roman" w:cs="Times New Roman" w:hint="cs"/>
          <w:i/>
          <w:iCs/>
          <w:color w:val="000000"/>
          <w:sz w:val="24"/>
          <w:szCs w:val="24"/>
        </w:rPr>
        <w:t>12</w:t>
      </w:r>
      <w:r w:rsidRPr="00AA03AA">
        <w:rPr>
          <w:rFonts w:ascii="Times New Roman" w:eastAsia="Times New Roman" w:hAnsi="Times New Roman" w:cs="Times New Roman" w:hint="cs"/>
          <w:color w:val="000000"/>
          <w:sz w:val="24"/>
          <w:szCs w:val="24"/>
        </w:rPr>
        <w:t>(2), 299. https://doi.org/10.3390/nu12020299</w:t>
      </w:r>
    </w:p>
    <w:p w14:paraId="0000004E" w14:textId="77777777" w:rsidR="00494803" w:rsidRDefault="00000000">
      <w:pPr>
        <w:pBdr>
          <w:top w:val="nil"/>
          <w:left w:val="nil"/>
          <w:bottom w:val="nil"/>
          <w:right w:val="nil"/>
          <w:between w:val="nil"/>
        </w:pBdr>
        <w:spacing w:after="0" w:line="48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Borad, S., &amp; Singh, A. K. (2018). Colostrum immunoglobulins: Processing, preservation and application aspects. </w:t>
      </w:r>
      <w:r>
        <w:rPr>
          <w:rFonts w:ascii="Times New Roman" w:eastAsia="Times New Roman" w:hAnsi="Times New Roman" w:cs="Times New Roman"/>
          <w:i/>
          <w:color w:val="000000"/>
          <w:sz w:val="24"/>
          <w:szCs w:val="24"/>
        </w:rPr>
        <w:t>International Dairy Journal</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85</w:t>
      </w:r>
      <w:r>
        <w:rPr>
          <w:rFonts w:ascii="Times New Roman" w:eastAsia="Times New Roman" w:hAnsi="Times New Roman" w:cs="Times New Roman"/>
          <w:color w:val="000000"/>
          <w:sz w:val="24"/>
          <w:szCs w:val="24"/>
        </w:rPr>
        <w:t>, 201–210. https://doi.org/10.1016/j.idairyj.2018.05.016</w:t>
      </w:r>
    </w:p>
    <w:p w14:paraId="0000004F" w14:textId="77777777" w:rsidR="00494803" w:rsidRDefault="00000000">
      <w:pPr>
        <w:pBdr>
          <w:top w:val="nil"/>
          <w:left w:val="nil"/>
          <w:bottom w:val="nil"/>
          <w:right w:val="nil"/>
          <w:between w:val="nil"/>
        </w:pBdr>
        <w:spacing w:after="0" w:line="480" w:lineRule="auto"/>
        <w:ind w:left="720" w:hanging="720"/>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Börnstein</w:t>
      </w:r>
      <w:proofErr w:type="spellEnd"/>
      <w:r>
        <w:rPr>
          <w:rFonts w:ascii="Times New Roman" w:eastAsia="Times New Roman" w:hAnsi="Times New Roman" w:cs="Times New Roman"/>
          <w:color w:val="000000"/>
          <w:sz w:val="24"/>
          <w:szCs w:val="24"/>
        </w:rPr>
        <w:t xml:space="preserve">, P., &amp; Sage, H. (1980). Structurally distinct collagen types. </w:t>
      </w:r>
      <w:r>
        <w:rPr>
          <w:rFonts w:ascii="Times New Roman" w:eastAsia="Times New Roman" w:hAnsi="Times New Roman" w:cs="Times New Roman"/>
          <w:i/>
          <w:color w:val="000000"/>
          <w:sz w:val="24"/>
          <w:szCs w:val="24"/>
        </w:rPr>
        <w:t>Annual Review of Biochemistry</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49</w:t>
      </w:r>
      <w:r>
        <w:rPr>
          <w:rFonts w:ascii="Times New Roman" w:eastAsia="Times New Roman" w:hAnsi="Times New Roman" w:cs="Times New Roman"/>
          <w:color w:val="000000"/>
          <w:sz w:val="24"/>
          <w:szCs w:val="24"/>
        </w:rPr>
        <w:t>(1), 957–1003. https://doi.org/10.1146/annurev.bi.49.070180.004521</w:t>
      </w:r>
    </w:p>
    <w:p w14:paraId="00000050" w14:textId="77777777" w:rsidR="00494803" w:rsidRDefault="00000000">
      <w:pPr>
        <w:pBdr>
          <w:top w:val="nil"/>
          <w:left w:val="nil"/>
          <w:bottom w:val="nil"/>
          <w:right w:val="nil"/>
          <w:between w:val="nil"/>
        </w:pBdr>
        <w:spacing w:after="0" w:line="48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Brodsky, B., &amp; Ramshaw, </w:t>
      </w:r>
      <w:r>
        <w:rPr>
          <w:rFonts w:ascii="Times New Roman" w:eastAsia="Times New Roman" w:hAnsi="Times New Roman" w:cs="Times New Roman"/>
          <w:sz w:val="24"/>
          <w:szCs w:val="24"/>
        </w:rPr>
        <w:t>J. A.</w:t>
      </w:r>
      <w:r>
        <w:rPr>
          <w:rFonts w:ascii="Times New Roman" w:eastAsia="Times New Roman" w:hAnsi="Times New Roman" w:cs="Times New Roman"/>
          <w:color w:val="000000"/>
          <w:sz w:val="24"/>
          <w:szCs w:val="24"/>
        </w:rPr>
        <w:t xml:space="preserve"> M. (1997). The collagen triple-helix structure. </w:t>
      </w:r>
      <w:r>
        <w:rPr>
          <w:rFonts w:ascii="Times New Roman" w:eastAsia="Times New Roman" w:hAnsi="Times New Roman" w:cs="Times New Roman"/>
          <w:i/>
          <w:color w:val="000000"/>
          <w:sz w:val="24"/>
          <w:szCs w:val="24"/>
        </w:rPr>
        <w:t>Matrix Biology</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15</w:t>
      </w:r>
      <w:r>
        <w:rPr>
          <w:rFonts w:ascii="Times New Roman" w:eastAsia="Times New Roman" w:hAnsi="Times New Roman" w:cs="Times New Roman"/>
          <w:color w:val="000000"/>
          <w:sz w:val="24"/>
          <w:szCs w:val="24"/>
        </w:rPr>
        <w:t>(8–9), 545–554. https://doi.org/10.1016/s0945-053x(97)90030-5</w:t>
      </w:r>
    </w:p>
    <w:p w14:paraId="00000051" w14:textId="77777777" w:rsidR="00494803" w:rsidRDefault="00000000">
      <w:pPr>
        <w:pBdr>
          <w:top w:val="nil"/>
          <w:left w:val="nil"/>
          <w:bottom w:val="nil"/>
          <w:right w:val="nil"/>
          <w:between w:val="nil"/>
        </w:pBdr>
        <w:spacing w:after="0" w:line="48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Buttar, H. S., </w:t>
      </w:r>
      <w:proofErr w:type="spellStart"/>
      <w:r>
        <w:rPr>
          <w:rFonts w:ascii="Times New Roman" w:eastAsia="Times New Roman" w:hAnsi="Times New Roman" w:cs="Times New Roman"/>
          <w:color w:val="000000"/>
          <w:sz w:val="24"/>
          <w:szCs w:val="24"/>
        </w:rPr>
        <w:t>Bagwe</w:t>
      </w:r>
      <w:proofErr w:type="spellEnd"/>
      <w:r>
        <w:rPr>
          <w:rFonts w:ascii="Times New Roman" w:eastAsia="Times New Roman" w:hAnsi="Times New Roman" w:cs="Times New Roman"/>
          <w:color w:val="000000"/>
          <w:sz w:val="24"/>
          <w:szCs w:val="24"/>
        </w:rPr>
        <w:t xml:space="preserve">, S. M., Bhullar, S. K., &amp; Kaur, G. (2017). Health benefits of bovine colostrum in children and adults. In </w:t>
      </w:r>
      <w:r>
        <w:rPr>
          <w:rFonts w:ascii="Times New Roman" w:eastAsia="Times New Roman" w:hAnsi="Times New Roman" w:cs="Times New Roman"/>
          <w:i/>
          <w:color w:val="000000"/>
          <w:sz w:val="24"/>
          <w:szCs w:val="24"/>
        </w:rPr>
        <w:t>Elsevier eBooks</w:t>
      </w:r>
      <w:r>
        <w:rPr>
          <w:rFonts w:ascii="Times New Roman" w:eastAsia="Times New Roman" w:hAnsi="Times New Roman" w:cs="Times New Roman"/>
          <w:color w:val="000000"/>
          <w:sz w:val="24"/>
          <w:szCs w:val="24"/>
        </w:rPr>
        <w:t xml:space="preserve"> (pp. 3–20). https://doi.org/10.1016/b978-0-12-809868-4.00001-7</w:t>
      </w:r>
    </w:p>
    <w:p w14:paraId="00000052" w14:textId="77777777" w:rsidR="00494803" w:rsidRDefault="00000000">
      <w:pPr>
        <w:pBdr>
          <w:top w:val="nil"/>
          <w:left w:val="nil"/>
          <w:bottom w:val="nil"/>
          <w:right w:val="nil"/>
          <w:between w:val="nil"/>
        </w:pBdr>
        <w:spacing w:after="0" w:line="48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Chang, X., Kang, Y., Yang, Y., Chen, Y., Shen, Y., Jiang, C., &amp; Shen, Y. (2022). </w:t>
      </w:r>
      <w:proofErr w:type="spellStart"/>
      <w:r>
        <w:rPr>
          <w:rFonts w:ascii="Times New Roman" w:eastAsia="Times New Roman" w:hAnsi="Times New Roman" w:cs="Times New Roman"/>
          <w:color w:val="000000"/>
          <w:sz w:val="24"/>
          <w:szCs w:val="24"/>
        </w:rPr>
        <w:t>Pyroptosis</w:t>
      </w:r>
      <w:proofErr w:type="spellEnd"/>
      <w:r>
        <w:rPr>
          <w:rFonts w:ascii="Times New Roman" w:eastAsia="Times New Roman" w:hAnsi="Times New Roman" w:cs="Times New Roman"/>
          <w:color w:val="000000"/>
          <w:sz w:val="24"/>
          <w:szCs w:val="24"/>
        </w:rPr>
        <w:t xml:space="preserve">: a novel intervention target in the progression of osteoarthritis. </w:t>
      </w:r>
      <w:r>
        <w:rPr>
          <w:rFonts w:ascii="Times New Roman" w:eastAsia="Times New Roman" w:hAnsi="Times New Roman" w:cs="Times New Roman"/>
          <w:i/>
          <w:color w:val="000000"/>
          <w:sz w:val="24"/>
          <w:szCs w:val="24"/>
        </w:rPr>
        <w:t>Journal of Inflammation Research</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Volume 15</w:t>
      </w:r>
      <w:r>
        <w:rPr>
          <w:rFonts w:ascii="Times New Roman" w:eastAsia="Times New Roman" w:hAnsi="Times New Roman" w:cs="Times New Roman"/>
          <w:color w:val="000000"/>
          <w:sz w:val="24"/>
          <w:szCs w:val="24"/>
        </w:rPr>
        <w:t>, 3859–3871. https://doi.org/10.2147/jir.s368501</w:t>
      </w:r>
    </w:p>
    <w:p w14:paraId="00000053" w14:textId="77777777" w:rsidR="00494803" w:rsidRDefault="00000000">
      <w:pPr>
        <w:pBdr>
          <w:top w:val="nil"/>
          <w:left w:val="nil"/>
          <w:bottom w:val="nil"/>
          <w:right w:val="nil"/>
          <w:between w:val="nil"/>
        </w:pBdr>
        <w:spacing w:after="0" w:line="48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Chen, Q., Chen, O., Martins, I. M., Hou, H., Zhao, X., Blumberg, J. B., &amp; Li, B. (2017). Collagen peptides ameliorate intestinal epithelial barrier dysfunction in immunostimulatory Caco-2 cell monolayers via enhancing tight junctions. </w:t>
      </w:r>
      <w:r>
        <w:rPr>
          <w:rFonts w:ascii="Times New Roman" w:eastAsia="Times New Roman" w:hAnsi="Times New Roman" w:cs="Times New Roman"/>
          <w:i/>
          <w:color w:val="000000"/>
          <w:sz w:val="24"/>
          <w:szCs w:val="24"/>
        </w:rPr>
        <w:t>Food &amp; Function</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8</w:t>
      </w:r>
      <w:r>
        <w:rPr>
          <w:rFonts w:ascii="Times New Roman" w:eastAsia="Times New Roman" w:hAnsi="Times New Roman" w:cs="Times New Roman"/>
          <w:color w:val="000000"/>
          <w:sz w:val="24"/>
          <w:szCs w:val="24"/>
        </w:rPr>
        <w:t>(3), 1144–1151. https://doi.org/10.1039/c6fo01347c</w:t>
      </w:r>
    </w:p>
    <w:p w14:paraId="00000054" w14:textId="77777777" w:rsidR="00494803" w:rsidRDefault="00000000">
      <w:pPr>
        <w:pBdr>
          <w:top w:val="nil"/>
          <w:left w:val="nil"/>
          <w:bottom w:val="nil"/>
          <w:right w:val="nil"/>
          <w:between w:val="nil"/>
        </w:pBdr>
        <w:spacing w:after="0" w:line="48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Czajka, A., Kania, E., Genovese, L., Corbo, A., Merone, G., Luci, C., &amp; Sibilla, S. (2018). Daily oral supplementation with collagen peptides combined with vitamins and other bioactive compounds improves skin elasticity and has a beneficial effect on joint and general well-being. </w:t>
      </w:r>
      <w:r>
        <w:rPr>
          <w:rFonts w:ascii="Times New Roman" w:eastAsia="Times New Roman" w:hAnsi="Times New Roman" w:cs="Times New Roman"/>
          <w:i/>
          <w:color w:val="000000"/>
          <w:sz w:val="24"/>
          <w:szCs w:val="24"/>
        </w:rPr>
        <w:t>Nutrition Research</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57</w:t>
      </w:r>
      <w:r>
        <w:rPr>
          <w:rFonts w:ascii="Times New Roman" w:eastAsia="Times New Roman" w:hAnsi="Times New Roman" w:cs="Times New Roman"/>
          <w:color w:val="000000"/>
          <w:sz w:val="24"/>
          <w:szCs w:val="24"/>
        </w:rPr>
        <w:t>, 97–108. https://doi.org/10.1016/j.nutres.2018.06.001</w:t>
      </w:r>
    </w:p>
    <w:p w14:paraId="00000055" w14:textId="77777777" w:rsidR="00494803" w:rsidRDefault="00000000">
      <w:pPr>
        <w:pBdr>
          <w:top w:val="nil"/>
          <w:left w:val="nil"/>
          <w:bottom w:val="nil"/>
          <w:right w:val="nil"/>
          <w:between w:val="nil"/>
        </w:pBdr>
        <w:spacing w:after="0" w:line="48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 Miranda, R. B., Weimer, P., &amp; Rossi, R. C. (2021). Effects of hydrolyzed collagen supplementation on skin aging: a systematic review and meta‐analysis. </w:t>
      </w:r>
      <w:r>
        <w:rPr>
          <w:rFonts w:ascii="Times New Roman" w:eastAsia="Times New Roman" w:hAnsi="Times New Roman" w:cs="Times New Roman"/>
          <w:i/>
          <w:color w:val="000000"/>
          <w:sz w:val="24"/>
          <w:szCs w:val="24"/>
        </w:rPr>
        <w:t>International Journal of Dermatology</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60</w:t>
      </w:r>
      <w:r>
        <w:rPr>
          <w:rFonts w:ascii="Times New Roman" w:eastAsia="Times New Roman" w:hAnsi="Times New Roman" w:cs="Times New Roman"/>
          <w:color w:val="000000"/>
          <w:sz w:val="24"/>
          <w:szCs w:val="24"/>
        </w:rPr>
        <w:t>(12), 1449–1461. https://doi.org/10.1111/ijd.15518</w:t>
      </w:r>
    </w:p>
    <w:p w14:paraId="00000056" w14:textId="77777777" w:rsidR="00494803" w:rsidRDefault="00000000">
      <w:pPr>
        <w:pBdr>
          <w:top w:val="nil"/>
          <w:left w:val="nil"/>
          <w:bottom w:val="nil"/>
          <w:right w:val="nil"/>
          <w:between w:val="nil"/>
        </w:pBdr>
        <w:spacing w:after="0" w:line="480" w:lineRule="auto"/>
        <w:ind w:left="720" w:hanging="720"/>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Elzoghby</w:t>
      </w:r>
      <w:proofErr w:type="spellEnd"/>
      <w:r>
        <w:rPr>
          <w:rFonts w:ascii="Times New Roman" w:eastAsia="Times New Roman" w:hAnsi="Times New Roman" w:cs="Times New Roman"/>
          <w:color w:val="000000"/>
          <w:sz w:val="24"/>
          <w:szCs w:val="24"/>
        </w:rPr>
        <w:t xml:space="preserve">, A. O., </w:t>
      </w:r>
      <w:proofErr w:type="spellStart"/>
      <w:r>
        <w:rPr>
          <w:rFonts w:ascii="Times New Roman" w:eastAsia="Times New Roman" w:hAnsi="Times New Roman" w:cs="Times New Roman"/>
          <w:color w:val="000000"/>
          <w:sz w:val="24"/>
          <w:szCs w:val="24"/>
        </w:rPr>
        <w:t>Abdelmoneem</w:t>
      </w:r>
      <w:proofErr w:type="spellEnd"/>
      <w:r>
        <w:rPr>
          <w:rFonts w:ascii="Times New Roman" w:eastAsia="Times New Roman" w:hAnsi="Times New Roman" w:cs="Times New Roman"/>
          <w:color w:val="000000"/>
          <w:sz w:val="24"/>
          <w:szCs w:val="24"/>
        </w:rPr>
        <w:t xml:space="preserve">, M. A., Hassanin, I. A., </w:t>
      </w:r>
      <w:proofErr w:type="spellStart"/>
      <w:r>
        <w:rPr>
          <w:rFonts w:ascii="Times New Roman" w:eastAsia="Times New Roman" w:hAnsi="Times New Roman" w:cs="Times New Roman"/>
          <w:color w:val="000000"/>
          <w:sz w:val="24"/>
          <w:szCs w:val="24"/>
        </w:rPr>
        <w:t>Elwakil</w:t>
      </w:r>
      <w:proofErr w:type="spellEnd"/>
      <w:r>
        <w:rPr>
          <w:rFonts w:ascii="Times New Roman" w:eastAsia="Times New Roman" w:hAnsi="Times New Roman" w:cs="Times New Roman"/>
          <w:color w:val="000000"/>
          <w:sz w:val="24"/>
          <w:szCs w:val="24"/>
        </w:rPr>
        <w:t xml:space="preserve">, M. M. A., Elnaggar, M. A., Mokhtar, S., Fang, J., &amp; </w:t>
      </w:r>
      <w:proofErr w:type="spellStart"/>
      <w:r>
        <w:rPr>
          <w:rFonts w:ascii="Times New Roman" w:eastAsia="Times New Roman" w:hAnsi="Times New Roman" w:cs="Times New Roman"/>
          <w:color w:val="000000"/>
          <w:sz w:val="24"/>
          <w:szCs w:val="24"/>
        </w:rPr>
        <w:t>Elkhodairy</w:t>
      </w:r>
      <w:proofErr w:type="spellEnd"/>
      <w:r>
        <w:rPr>
          <w:rFonts w:ascii="Times New Roman" w:eastAsia="Times New Roman" w:hAnsi="Times New Roman" w:cs="Times New Roman"/>
          <w:color w:val="000000"/>
          <w:sz w:val="24"/>
          <w:szCs w:val="24"/>
        </w:rPr>
        <w:t xml:space="preserve">, K. A. (2020). Lactoferrin, a multi-functional glycoprotein: Active therapeutic, drug nanocarrier &amp; targeting ligand. </w:t>
      </w:r>
      <w:r>
        <w:rPr>
          <w:rFonts w:ascii="Times New Roman" w:eastAsia="Times New Roman" w:hAnsi="Times New Roman" w:cs="Times New Roman"/>
          <w:i/>
          <w:color w:val="000000"/>
          <w:sz w:val="24"/>
          <w:szCs w:val="24"/>
        </w:rPr>
        <w:t>Biomaterials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263</w:t>
      </w:r>
      <w:r>
        <w:rPr>
          <w:rFonts w:ascii="Times New Roman" w:eastAsia="Times New Roman" w:hAnsi="Times New Roman" w:cs="Times New Roman"/>
          <w:color w:val="000000"/>
          <w:sz w:val="24"/>
          <w:szCs w:val="24"/>
        </w:rPr>
        <w:t>, 120355. https://doi.org/10.1016/j.biomaterials.2020.120355</w:t>
      </w:r>
    </w:p>
    <w:p w14:paraId="00000057" w14:textId="77777777" w:rsidR="00494803" w:rsidRDefault="00000000">
      <w:pPr>
        <w:pBdr>
          <w:top w:val="nil"/>
          <w:left w:val="nil"/>
          <w:bottom w:val="nil"/>
          <w:right w:val="nil"/>
          <w:between w:val="nil"/>
        </w:pBdr>
        <w:spacing w:after="0" w:line="48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Fallas, J. A., O'Leary, L. E. R., &amp; Hartgerink, J. D. (2010). Synthetic collagen mimics: self-assembly of homotrimers, heterotrimers and higher order structures. </w:t>
      </w:r>
      <w:r>
        <w:rPr>
          <w:rFonts w:ascii="Times New Roman" w:eastAsia="Times New Roman" w:hAnsi="Times New Roman" w:cs="Times New Roman"/>
          <w:i/>
          <w:color w:val="000000"/>
          <w:sz w:val="24"/>
          <w:szCs w:val="24"/>
        </w:rPr>
        <w:t>Chemical Society Reviews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39</w:t>
      </w:r>
      <w:r>
        <w:rPr>
          <w:rFonts w:ascii="Times New Roman" w:eastAsia="Times New Roman" w:hAnsi="Times New Roman" w:cs="Times New Roman"/>
          <w:color w:val="000000"/>
          <w:sz w:val="24"/>
          <w:szCs w:val="24"/>
        </w:rPr>
        <w:t>(9), 3510. https://doi.org/10.1039/b919455j</w:t>
      </w:r>
    </w:p>
    <w:p w14:paraId="00000058" w14:textId="77777777" w:rsidR="00494803" w:rsidRDefault="00000000">
      <w:pPr>
        <w:pBdr>
          <w:top w:val="nil"/>
          <w:left w:val="nil"/>
          <w:bottom w:val="nil"/>
          <w:right w:val="nil"/>
          <w:between w:val="nil"/>
        </w:pBdr>
        <w:spacing w:after="0" w:line="48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Fischer-</w:t>
      </w:r>
      <w:proofErr w:type="spellStart"/>
      <w:r>
        <w:rPr>
          <w:rFonts w:ascii="Times New Roman" w:eastAsia="Times New Roman" w:hAnsi="Times New Roman" w:cs="Times New Roman"/>
          <w:color w:val="000000"/>
          <w:sz w:val="24"/>
          <w:szCs w:val="24"/>
        </w:rPr>
        <w:t>Tlustos</w:t>
      </w:r>
      <w:proofErr w:type="spellEnd"/>
      <w:r>
        <w:rPr>
          <w:rFonts w:ascii="Times New Roman" w:eastAsia="Times New Roman" w:hAnsi="Times New Roman" w:cs="Times New Roman"/>
          <w:color w:val="000000"/>
          <w:sz w:val="24"/>
          <w:szCs w:val="24"/>
        </w:rPr>
        <w:t xml:space="preserve">, A., López, A., Hare, K. S., Wood, K., &amp; Steele, M. (2021). Effects of colostrum management on the transfer of passive immunity and the potential role of </w:t>
      </w:r>
      <w:proofErr w:type="spellStart"/>
      <w:r>
        <w:rPr>
          <w:rFonts w:ascii="Times New Roman" w:eastAsia="Times New Roman" w:hAnsi="Times New Roman" w:cs="Times New Roman"/>
          <w:color w:val="000000"/>
          <w:sz w:val="24"/>
          <w:szCs w:val="24"/>
        </w:rPr>
        <w:t>colostral</w:t>
      </w:r>
      <w:proofErr w:type="spellEnd"/>
      <w:r>
        <w:rPr>
          <w:rFonts w:ascii="Times New Roman" w:eastAsia="Times New Roman" w:hAnsi="Times New Roman" w:cs="Times New Roman"/>
          <w:color w:val="000000"/>
          <w:sz w:val="24"/>
          <w:szCs w:val="24"/>
        </w:rPr>
        <w:t xml:space="preserve"> bioactive components on neonatal calf development and metabolism. </w:t>
      </w:r>
      <w:r>
        <w:rPr>
          <w:rFonts w:ascii="Times New Roman" w:eastAsia="Times New Roman" w:hAnsi="Times New Roman" w:cs="Times New Roman"/>
          <w:i/>
          <w:color w:val="000000"/>
          <w:sz w:val="24"/>
          <w:szCs w:val="24"/>
        </w:rPr>
        <w:t>Canadian Journal of Animal Science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101</w:t>
      </w:r>
      <w:r>
        <w:rPr>
          <w:rFonts w:ascii="Times New Roman" w:eastAsia="Times New Roman" w:hAnsi="Times New Roman" w:cs="Times New Roman"/>
          <w:color w:val="000000"/>
          <w:sz w:val="24"/>
          <w:szCs w:val="24"/>
        </w:rPr>
        <w:t>(3), 405–426. https://doi.org/10.1139/cjas-2020-0149</w:t>
      </w:r>
    </w:p>
    <w:p w14:paraId="00000059" w14:textId="77777777" w:rsidR="00494803" w:rsidRDefault="00000000">
      <w:pPr>
        <w:pBdr>
          <w:top w:val="nil"/>
          <w:left w:val="nil"/>
          <w:bottom w:val="nil"/>
          <w:right w:val="nil"/>
          <w:between w:val="nil"/>
        </w:pBdr>
        <w:spacing w:after="0" w:line="48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Gao, W., Lin, P., Hwang, E., Wang, Y., Yan, Z., Ngo, H. T. T., &amp; Yi, T. (2017). Pterocarpus </w:t>
      </w:r>
      <w:proofErr w:type="spellStart"/>
      <w:r>
        <w:rPr>
          <w:rFonts w:ascii="Times New Roman" w:eastAsia="Times New Roman" w:hAnsi="Times New Roman" w:cs="Times New Roman"/>
          <w:color w:val="000000"/>
          <w:sz w:val="24"/>
          <w:szCs w:val="24"/>
        </w:rPr>
        <w:t>santalinus</w:t>
      </w:r>
      <w:proofErr w:type="spellEnd"/>
      <w:r>
        <w:rPr>
          <w:rFonts w:ascii="Times New Roman" w:eastAsia="Times New Roman" w:hAnsi="Times New Roman" w:cs="Times New Roman"/>
          <w:color w:val="000000"/>
          <w:sz w:val="24"/>
          <w:szCs w:val="24"/>
        </w:rPr>
        <w:t xml:space="preserve"> L. Regulated Ultraviolet B Irradiation-induced Procollagen Reduction and Matrix Metalloproteinases Expression Through Activation of TGF-β /Smad and Inhibition of the MAPK/AP-1 Pathway in Normal Human Dermal Fibroblasts. </w:t>
      </w:r>
      <w:r>
        <w:rPr>
          <w:rFonts w:ascii="Times New Roman" w:eastAsia="Times New Roman" w:hAnsi="Times New Roman" w:cs="Times New Roman"/>
          <w:i/>
          <w:color w:val="000000"/>
          <w:sz w:val="24"/>
          <w:szCs w:val="24"/>
        </w:rPr>
        <w:t>Photochemistry and Photobiology</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94</w:t>
      </w:r>
      <w:r>
        <w:rPr>
          <w:rFonts w:ascii="Times New Roman" w:eastAsia="Times New Roman" w:hAnsi="Times New Roman" w:cs="Times New Roman"/>
          <w:color w:val="000000"/>
          <w:sz w:val="24"/>
          <w:szCs w:val="24"/>
        </w:rPr>
        <w:t>(1), 139–149. https://doi.org/10.1111/php.12835</w:t>
      </w:r>
    </w:p>
    <w:p w14:paraId="0000005A" w14:textId="77777777" w:rsidR="00494803" w:rsidRDefault="00000000">
      <w:pPr>
        <w:pBdr>
          <w:top w:val="nil"/>
          <w:left w:val="nil"/>
          <w:bottom w:val="nil"/>
          <w:right w:val="nil"/>
          <w:between w:val="nil"/>
        </w:pBdr>
        <w:spacing w:after="0" w:line="48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Gomes, R. D., Anaya, K., Galdino, A. B. S., De Oliveira, J. P. F., Da Gama, </w:t>
      </w:r>
      <w:r>
        <w:rPr>
          <w:rFonts w:ascii="Times New Roman" w:eastAsia="Times New Roman" w:hAnsi="Times New Roman" w:cs="Times New Roman"/>
          <w:sz w:val="24"/>
          <w:szCs w:val="24"/>
        </w:rPr>
        <w:t>M. A.</w:t>
      </w:r>
      <w:r>
        <w:rPr>
          <w:rFonts w:ascii="Times New Roman" w:eastAsia="Times New Roman" w:hAnsi="Times New Roman" w:cs="Times New Roman"/>
          <w:color w:val="000000"/>
          <w:sz w:val="24"/>
          <w:szCs w:val="24"/>
        </w:rPr>
        <w:t xml:space="preserve"> S., De Medeiros, C. a. C. X., </w:t>
      </w:r>
      <w:proofErr w:type="spellStart"/>
      <w:r>
        <w:rPr>
          <w:rFonts w:ascii="Times New Roman" w:eastAsia="Times New Roman" w:hAnsi="Times New Roman" w:cs="Times New Roman"/>
          <w:color w:val="000000"/>
          <w:sz w:val="24"/>
          <w:szCs w:val="24"/>
        </w:rPr>
        <w:t>Gavioli</w:t>
      </w:r>
      <w:proofErr w:type="spellEnd"/>
      <w:r>
        <w:rPr>
          <w:rFonts w:ascii="Times New Roman" w:eastAsia="Times New Roman" w:hAnsi="Times New Roman" w:cs="Times New Roman"/>
          <w:color w:val="000000"/>
          <w:sz w:val="24"/>
          <w:szCs w:val="24"/>
        </w:rPr>
        <w:t xml:space="preserve">, E. C., Porto, A. L. F., &amp; Rangel, A. H. N. (2021). Bovine colostrum: A source of bioactive compounds for prevention and treatment of gastrointestinal disorders. </w:t>
      </w:r>
      <w:r>
        <w:rPr>
          <w:rFonts w:ascii="Times New Roman" w:eastAsia="Times New Roman" w:hAnsi="Times New Roman" w:cs="Times New Roman"/>
          <w:i/>
          <w:color w:val="000000"/>
          <w:sz w:val="24"/>
          <w:szCs w:val="24"/>
        </w:rPr>
        <w:t>NFS Journal</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25</w:t>
      </w:r>
      <w:r>
        <w:rPr>
          <w:rFonts w:ascii="Times New Roman" w:eastAsia="Times New Roman" w:hAnsi="Times New Roman" w:cs="Times New Roman"/>
          <w:color w:val="000000"/>
          <w:sz w:val="24"/>
          <w:szCs w:val="24"/>
        </w:rPr>
        <w:t>, 1–11. https://doi.org/10.1016/j.nfs.2021.10.001</w:t>
      </w:r>
    </w:p>
    <w:p w14:paraId="0000005B" w14:textId="77777777" w:rsidR="00494803" w:rsidRDefault="00000000">
      <w:pPr>
        <w:pBdr>
          <w:top w:val="nil"/>
          <w:left w:val="nil"/>
          <w:bottom w:val="nil"/>
          <w:right w:val="nil"/>
          <w:between w:val="nil"/>
        </w:pBdr>
        <w:spacing w:after="0" w:line="48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Han, G., Kim, H., Kim, D. E., Ahn, Y., Kim, J., Jang, Y. C., Kim, K., Yang, Y., &amp; Kim, S. H. (2022). The potential of bovine </w:t>
      </w:r>
      <w:r>
        <w:rPr>
          <w:rFonts w:ascii="Times New Roman" w:eastAsia="Times New Roman" w:hAnsi="Times New Roman" w:cs="Times New Roman"/>
          <w:sz w:val="24"/>
          <w:szCs w:val="24"/>
        </w:rPr>
        <w:t>colostrum-derived</w:t>
      </w:r>
      <w:r>
        <w:rPr>
          <w:rFonts w:ascii="Times New Roman" w:eastAsia="Times New Roman" w:hAnsi="Times New Roman" w:cs="Times New Roman"/>
          <w:color w:val="000000"/>
          <w:sz w:val="24"/>
          <w:szCs w:val="24"/>
        </w:rPr>
        <w:t xml:space="preserve"> exosomes to repair aged and damaged skin cells. </w:t>
      </w:r>
      <w:r>
        <w:rPr>
          <w:rFonts w:ascii="Times New Roman" w:eastAsia="Times New Roman" w:hAnsi="Times New Roman" w:cs="Times New Roman"/>
          <w:i/>
          <w:color w:val="000000"/>
          <w:sz w:val="24"/>
          <w:szCs w:val="24"/>
        </w:rPr>
        <w:t>Pharmaceutics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14</w:t>
      </w:r>
      <w:r>
        <w:rPr>
          <w:rFonts w:ascii="Times New Roman" w:eastAsia="Times New Roman" w:hAnsi="Times New Roman" w:cs="Times New Roman"/>
          <w:color w:val="000000"/>
          <w:sz w:val="24"/>
          <w:szCs w:val="24"/>
        </w:rPr>
        <w:t>(2), 307. https://doi.org/10.3390/pharmaceutics14020307</w:t>
      </w:r>
    </w:p>
    <w:p w14:paraId="0000005C" w14:textId="77777777" w:rsidR="00494803" w:rsidRDefault="00000000">
      <w:pPr>
        <w:pBdr>
          <w:top w:val="nil"/>
          <w:left w:val="nil"/>
          <w:bottom w:val="nil"/>
          <w:right w:val="nil"/>
          <w:between w:val="nil"/>
        </w:pBdr>
        <w:spacing w:after="0" w:line="48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Hung, L., Wu, C., Lin, B., &amp; Hwang, L. S. (2018). Hyperimmune colostrum alleviates rheumatoid arthritis in a collagen-induced arthritis murine model. </w:t>
      </w:r>
      <w:r>
        <w:rPr>
          <w:rFonts w:ascii="Times New Roman" w:eastAsia="Times New Roman" w:hAnsi="Times New Roman" w:cs="Times New Roman"/>
          <w:i/>
          <w:color w:val="000000"/>
          <w:sz w:val="24"/>
          <w:szCs w:val="24"/>
        </w:rPr>
        <w:t>Journal of Dairy Science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101</w:t>
      </w:r>
      <w:r>
        <w:rPr>
          <w:rFonts w:ascii="Times New Roman" w:eastAsia="Times New Roman" w:hAnsi="Times New Roman" w:cs="Times New Roman"/>
          <w:color w:val="000000"/>
          <w:sz w:val="24"/>
          <w:szCs w:val="24"/>
        </w:rPr>
        <w:t>(5), 3778–3787. https://doi.org/10.3168/jds.2017-13572</w:t>
      </w:r>
    </w:p>
    <w:p w14:paraId="0000005D" w14:textId="77777777" w:rsidR="00494803" w:rsidRDefault="00000000">
      <w:pPr>
        <w:pBdr>
          <w:top w:val="nil"/>
          <w:left w:val="nil"/>
          <w:bottom w:val="nil"/>
          <w:right w:val="nil"/>
          <w:between w:val="nil"/>
        </w:pBdr>
        <w:spacing w:after="0" w:line="48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Jann, J., Gascon, S., Roux, S., &amp; Faucheux, N. (2020). Influence of the TGF-Β superfamily on Osteoclasts/Osteoblasts balance in physiological and pathological bone conditions. </w:t>
      </w:r>
      <w:r>
        <w:rPr>
          <w:rFonts w:ascii="Times New Roman" w:eastAsia="Times New Roman" w:hAnsi="Times New Roman" w:cs="Times New Roman"/>
          <w:i/>
          <w:color w:val="000000"/>
          <w:sz w:val="24"/>
          <w:szCs w:val="24"/>
        </w:rPr>
        <w:t>International Journal of Molecular Sciences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21</w:t>
      </w:r>
      <w:r>
        <w:rPr>
          <w:rFonts w:ascii="Times New Roman" w:eastAsia="Times New Roman" w:hAnsi="Times New Roman" w:cs="Times New Roman"/>
          <w:color w:val="000000"/>
          <w:sz w:val="24"/>
          <w:szCs w:val="24"/>
        </w:rPr>
        <w:t>(20), 7597. https://doi.org/10.3390/ijms21207597</w:t>
      </w:r>
    </w:p>
    <w:p w14:paraId="0000005E" w14:textId="77777777" w:rsidR="00494803" w:rsidRDefault="00000000">
      <w:pPr>
        <w:pBdr>
          <w:top w:val="nil"/>
          <w:left w:val="nil"/>
          <w:bottom w:val="nil"/>
          <w:right w:val="nil"/>
          <w:between w:val="nil"/>
        </w:pBdr>
        <w:spacing w:after="0" w:line="48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Kim, D. U., Chung, H. C., Choi, J., Sakai, Y., &amp; Lee, B. Y. (2018). Oral intake of Low-Molecular-Weight collagen peptide improves hydration, elasticity, and wrinkling in human skin: a randomized, Double-Blind, Placebo-Controlled study. </w:t>
      </w:r>
      <w:r>
        <w:rPr>
          <w:rFonts w:ascii="Times New Roman" w:eastAsia="Times New Roman" w:hAnsi="Times New Roman" w:cs="Times New Roman"/>
          <w:i/>
          <w:color w:val="000000"/>
          <w:sz w:val="24"/>
          <w:szCs w:val="24"/>
        </w:rPr>
        <w:t>Nutrients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10</w:t>
      </w:r>
      <w:r>
        <w:rPr>
          <w:rFonts w:ascii="Times New Roman" w:eastAsia="Times New Roman" w:hAnsi="Times New Roman" w:cs="Times New Roman"/>
          <w:color w:val="000000"/>
          <w:sz w:val="24"/>
          <w:szCs w:val="24"/>
        </w:rPr>
        <w:t>(7), 826. https://doi.org/10.3390/nu10070826</w:t>
      </w:r>
    </w:p>
    <w:p w14:paraId="0000005F" w14:textId="77777777" w:rsidR="00494803" w:rsidRDefault="00000000">
      <w:pPr>
        <w:pBdr>
          <w:top w:val="nil"/>
          <w:left w:val="nil"/>
          <w:bottom w:val="nil"/>
          <w:right w:val="nil"/>
          <w:between w:val="nil"/>
        </w:pBdr>
        <w:spacing w:after="0" w:line="480" w:lineRule="auto"/>
        <w:ind w:left="720" w:hanging="720"/>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lastRenderedPageBreak/>
        <w:t>Menchetti</w:t>
      </w:r>
      <w:proofErr w:type="spellEnd"/>
      <w:r>
        <w:rPr>
          <w:rFonts w:ascii="Times New Roman" w:eastAsia="Times New Roman" w:hAnsi="Times New Roman" w:cs="Times New Roman"/>
          <w:color w:val="000000"/>
          <w:sz w:val="24"/>
          <w:szCs w:val="24"/>
        </w:rPr>
        <w:t xml:space="preserve">, L., </w:t>
      </w:r>
      <w:proofErr w:type="spellStart"/>
      <w:r>
        <w:rPr>
          <w:rFonts w:ascii="Times New Roman" w:eastAsia="Times New Roman" w:hAnsi="Times New Roman" w:cs="Times New Roman"/>
          <w:color w:val="000000"/>
          <w:sz w:val="24"/>
          <w:szCs w:val="24"/>
        </w:rPr>
        <w:t>Curone</w:t>
      </w:r>
      <w:proofErr w:type="spellEnd"/>
      <w:r>
        <w:rPr>
          <w:rFonts w:ascii="Times New Roman" w:eastAsia="Times New Roman" w:hAnsi="Times New Roman" w:cs="Times New Roman"/>
          <w:color w:val="000000"/>
          <w:sz w:val="24"/>
          <w:szCs w:val="24"/>
        </w:rPr>
        <w:t xml:space="preserve">, G., </w:t>
      </w:r>
      <w:proofErr w:type="spellStart"/>
      <w:r>
        <w:rPr>
          <w:rFonts w:ascii="Times New Roman" w:eastAsia="Times New Roman" w:hAnsi="Times New Roman" w:cs="Times New Roman"/>
          <w:color w:val="000000"/>
          <w:sz w:val="24"/>
          <w:szCs w:val="24"/>
        </w:rPr>
        <w:t>Filipescu</w:t>
      </w:r>
      <w:proofErr w:type="spellEnd"/>
      <w:r>
        <w:rPr>
          <w:rFonts w:ascii="Times New Roman" w:eastAsia="Times New Roman" w:hAnsi="Times New Roman" w:cs="Times New Roman"/>
          <w:color w:val="000000"/>
          <w:sz w:val="24"/>
          <w:szCs w:val="24"/>
        </w:rPr>
        <w:t xml:space="preserve">, I. E., Barbato, O., Leonardi, L., </w:t>
      </w:r>
      <w:proofErr w:type="spellStart"/>
      <w:r>
        <w:rPr>
          <w:rFonts w:ascii="Times New Roman" w:eastAsia="Times New Roman" w:hAnsi="Times New Roman" w:cs="Times New Roman"/>
          <w:color w:val="000000"/>
          <w:sz w:val="24"/>
          <w:szCs w:val="24"/>
        </w:rPr>
        <w:t>Guelfi</w:t>
      </w:r>
      <w:proofErr w:type="spellEnd"/>
      <w:r>
        <w:rPr>
          <w:rFonts w:ascii="Times New Roman" w:eastAsia="Times New Roman" w:hAnsi="Times New Roman" w:cs="Times New Roman"/>
          <w:color w:val="000000"/>
          <w:sz w:val="24"/>
          <w:szCs w:val="24"/>
        </w:rPr>
        <w:t xml:space="preserve">, G., Traina, G., Casagrande-Proietti, P., Riva, F., Casano, A. B., Piro, F., Vigo, D., Quattrone, A., &amp; </w:t>
      </w:r>
      <w:proofErr w:type="spellStart"/>
      <w:r>
        <w:rPr>
          <w:rFonts w:ascii="Times New Roman" w:eastAsia="Times New Roman" w:hAnsi="Times New Roman" w:cs="Times New Roman"/>
          <w:color w:val="000000"/>
          <w:sz w:val="24"/>
          <w:szCs w:val="24"/>
        </w:rPr>
        <w:t>Brecchia</w:t>
      </w:r>
      <w:proofErr w:type="spellEnd"/>
      <w:r>
        <w:rPr>
          <w:rFonts w:ascii="Times New Roman" w:eastAsia="Times New Roman" w:hAnsi="Times New Roman" w:cs="Times New Roman"/>
          <w:color w:val="000000"/>
          <w:sz w:val="24"/>
          <w:szCs w:val="24"/>
        </w:rPr>
        <w:t xml:space="preserve">, G. (2020). The prophylactic use of bovine colostrum in a murine model of TNBS-Induced colitis. </w:t>
      </w:r>
      <w:r>
        <w:rPr>
          <w:rFonts w:ascii="Times New Roman" w:eastAsia="Times New Roman" w:hAnsi="Times New Roman" w:cs="Times New Roman"/>
          <w:i/>
          <w:color w:val="000000"/>
          <w:sz w:val="24"/>
          <w:szCs w:val="24"/>
        </w:rPr>
        <w:t>Animals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10</w:t>
      </w:r>
      <w:r>
        <w:rPr>
          <w:rFonts w:ascii="Times New Roman" w:eastAsia="Times New Roman" w:hAnsi="Times New Roman" w:cs="Times New Roman"/>
          <w:color w:val="000000"/>
          <w:sz w:val="24"/>
          <w:szCs w:val="24"/>
        </w:rPr>
        <w:t>(3), 492. https://doi.org/10.3390/ani10030492</w:t>
      </w:r>
    </w:p>
    <w:p w14:paraId="00000060" w14:textId="77777777" w:rsidR="00494803" w:rsidRDefault="00000000">
      <w:pPr>
        <w:pBdr>
          <w:top w:val="nil"/>
          <w:left w:val="nil"/>
          <w:bottom w:val="nil"/>
          <w:right w:val="nil"/>
          <w:between w:val="nil"/>
        </w:pBdr>
        <w:spacing w:after="0" w:line="48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Mero, A., </w:t>
      </w:r>
      <w:proofErr w:type="spellStart"/>
      <w:r>
        <w:rPr>
          <w:rFonts w:ascii="Times New Roman" w:eastAsia="Times New Roman" w:hAnsi="Times New Roman" w:cs="Times New Roman"/>
          <w:color w:val="000000"/>
          <w:sz w:val="24"/>
          <w:szCs w:val="24"/>
        </w:rPr>
        <w:t>Miikkulainen</w:t>
      </w:r>
      <w:proofErr w:type="spellEnd"/>
      <w:r>
        <w:rPr>
          <w:rFonts w:ascii="Times New Roman" w:eastAsia="Times New Roman" w:hAnsi="Times New Roman" w:cs="Times New Roman"/>
          <w:color w:val="000000"/>
          <w:sz w:val="24"/>
          <w:szCs w:val="24"/>
        </w:rPr>
        <w:t xml:space="preserve">, H., </w:t>
      </w:r>
      <w:proofErr w:type="spellStart"/>
      <w:r>
        <w:rPr>
          <w:rFonts w:ascii="Times New Roman" w:eastAsia="Times New Roman" w:hAnsi="Times New Roman" w:cs="Times New Roman"/>
          <w:color w:val="000000"/>
          <w:sz w:val="24"/>
          <w:szCs w:val="24"/>
        </w:rPr>
        <w:t>Riski</w:t>
      </w:r>
      <w:proofErr w:type="spellEnd"/>
      <w:r>
        <w:rPr>
          <w:rFonts w:ascii="Times New Roman" w:eastAsia="Times New Roman" w:hAnsi="Times New Roman" w:cs="Times New Roman"/>
          <w:color w:val="000000"/>
          <w:sz w:val="24"/>
          <w:szCs w:val="24"/>
        </w:rPr>
        <w:t xml:space="preserve">, J., Pakkanen, R., Aalto, J., &amp; Takala, T. (1997). Effects of bovine colostrum supplementation on serum IGF-I, IgG, hormone, and saliva IgA during training. </w:t>
      </w:r>
      <w:r>
        <w:rPr>
          <w:rFonts w:ascii="Times New Roman" w:eastAsia="Times New Roman" w:hAnsi="Times New Roman" w:cs="Times New Roman"/>
          <w:i/>
          <w:color w:val="000000"/>
          <w:sz w:val="24"/>
          <w:szCs w:val="24"/>
        </w:rPr>
        <w:t>Journal of Applied Physiology</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83</w:t>
      </w:r>
      <w:r>
        <w:rPr>
          <w:rFonts w:ascii="Times New Roman" w:eastAsia="Times New Roman" w:hAnsi="Times New Roman" w:cs="Times New Roman"/>
          <w:color w:val="000000"/>
          <w:sz w:val="24"/>
          <w:szCs w:val="24"/>
        </w:rPr>
        <w:t>(4), 1144–1151. https://doi.org/10.1152/jappl.1997.83.4.1144</w:t>
      </w:r>
    </w:p>
    <w:p w14:paraId="00000061" w14:textId="77777777" w:rsidR="00494803" w:rsidRDefault="00000000">
      <w:pPr>
        <w:pBdr>
          <w:top w:val="nil"/>
          <w:left w:val="nil"/>
          <w:bottom w:val="nil"/>
          <w:right w:val="nil"/>
          <w:between w:val="nil"/>
        </w:pBdr>
        <w:spacing w:after="0" w:line="480" w:lineRule="auto"/>
        <w:ind w:left="720" w:hanging="720"/>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Mobasheri</w:t>
      </w:r>
      <w:proofErr w:type="spellEnd"/>
      <w:r>
        <w:rPr>
          <w:rFonts w:ascii="Times New Roman" w:eastAsia="Times New Roman" w:hAnsi="Times New Roman" w:cs="Times New Roman"/>
          <w:color w:val="000000"/>
          <w:sz w:val="24"/>
          <w:szCs w:val="24"/>
        </w:rPr>
        <w:t xml:space="preserve">, A., Mahmoudian, A., </w:t>
      </w:r>
      <w:proofErr w:type="spellStart"/>
      <w:r>
        <w:rPr>
          <w:rFonts w:ascii="Times New Roman" w:eastAsia="Times New Roman" w:hAnsi="Times New Roman" w:cs="Times New Roman"/>
          <w:color w:val="000000"/>
          <w:sz w:val="24"/>
          <w:szCs w:val="24"/>
        </w:rPr>
        <w:t>Kalvaityte</w:t>
      </w:r>
      <w:proofErr w:type="spellEnd"/>
      <w:r>
        <w:rPr>
          <w:rFonts w:ascii="Times New Roman" w:eastAsia="Times New Roman" w:hAnsi="Times New Roman" w:cs="Times New Roman"/>
          <w:color w:val="000000"/>
          <w:sz w:val="24"/>
          <w:szCs w:val="24"/>
        </w:rPr>
        <w:t xml:space="preserve">, U., </w:t>
      </w:r>
      <w:proofErr w:type="spellStart"/>
      <w:r>
        <w:rPr>
          <w:rFonts w:ascii="Times New Roman" w:eastAsia="Times New Roman" w:hAnsi="Times New Roman" w:cs="Times New Roman"/>
          <w:color w:val="000000"/>
          <w:sz w:val="24"/>
          <w:szCs w:val="24"/>
        </w:rPr>
        <w:t>Uzielienè</w:t>
      </w:r>
      <w:proofErr w:type="spellEnd"/>
      <w:r>
        <w:rPr>
          <w:rFonts w:ascii="Times New Roman" w:eastAsia="Times New Roman" w:hAnsi="Times New Roman" w:cs="Times New Roman"/>
          <w:color w:val="000000"/>
          <w:sz w:val="24"/>
          <w:szCs w:val="24"/>
        </w:rPr>
        <w:t xml:space="preserve">, I., Larder, C. E., Iskandar, M. M., Kubow, S., Hamdan, P. C., De Almeida, C. S., Favazzo, L., Van Loon, L. J., </w:t>
      </w:r>
      <w:proofErr w:type="spellStart"/>
      <w:r>
        <w:rPr>
          <w:rFonts w:ascii="Times New Roman" w:eastAsia="Times New Roman" w:hAnsi="Times New Roman" w:cs="Times New Roman"/>
          <w:color w:val="000000"/>
          <w:sz w:val="24"/>
          <w:szCs w:val="24"/>
        </w:rPr>
        <w:t>Emans</w:t>
      </w:r>
      <w:proofErr w:type="spellEnd"/>
      <w:r>
        <w:rPr>
          <w:rFonts w:ascii="Times New Roman" w:eastAsia="Times New Roman" w:hAnsi="Times New Roman" w:cs="Times New Roman"/>
          <w:color w:val="000000"/>
          <w:sz w:val="24"/>
          <w:szCs w:val="24"/>
        </w:rPr>
        <w:t xml:space="preserve">, P. J., Plapler, P. G., &amp; </w:t>
      </w:r>
      <w:proofErr w:type="spellStart"/>
      <w:r>
        <w:rPr>
          <w:rFonts w:ascii="Times New Roman" w:eastAsia="Times New Roman" w:hAnsi="Times New Roman" w:cs="Times New Roman"/>
          <w:color w:val="000000"/>
          <w:sz w:val="24"/>
          <w:szCs w:val="24"/>
        </w:rPr>
        <w:t>Zuscik</w:t>
      </w:r>
      <w:proofErr w:type="spellEnd"/>
      <w:r>
        <w:rPr>
          <w:rFonts w:ascii="Times New Roman" w:eastAsia="Times New Roman" w:hAnsi="Times New Roman" w:cs="Times New Roman"/>
          <w:color w:val="000000"/>
          <w:sz w:val="24"/>
          <w:szCs w:val="24"/>
        </w:rPr>
        <w:t xml:space="preserve">, M. J. (2021). A White Paper on Collagen </w:t>
      </w:r>
      <w:proofErr w:type="spellStart"/>
      <w:r>
        <w:rPr>
          <w:rFonts w:ascii="Times New Roman" w:eastAsia="Times New Roman" w:hAnsi="Times New Roman" w:cs="Times New Roman"/>
          <w:color w:val="000000"/>
          <w:sz w:val="24"/>
          <w:szCs w:val="24"/>
        </w:rPr>
        <w:t>Hydrolyzates</w:t>
      </w:r>
      <w:proofErr w:type="spellEnd"/>
      <w:r>
        <w:rPr>
          <w:rFonts w:ascii="Times New Roman" w:eastAsia="Times New Roman" w:hAnsi="Times New Roman" w:cs="Times New Roman"/>
          <w:color w:val="000000"/>
          <w:sz w:val="24"/>
          <w:szCs w:val="24"/>
        </w:rPr>
        <w:t xml:space="preserve"> and </w:t>
      </w:r>
      <w:proofErr w:type="spellStart"/>
      <w:r>
        <w:rPr>
          <w:rFonts w:ascii="Times New Roman" w:eastAsia="Times New Roman" w:hAnsi="Times New Roman" w:cs="Times New Roman"/>
          <w:color w:val="000000"/>
          <w:sz w:val="24"/>
          <w:szCs w:val="24"/>
        </w:rPr>
        <w:t>Ultrahydrolyzates</w:t>
      </w:r>
      <w:proofErr w:type="spellEnd"/>
      <w:r>
        <w:rPr>
          <w:rFonts w:ascii="Times New Roman" w:eastAsia="Times New Roman" w:hAnsi="Times New Roman" w:cs="Times New Roman"/>
          <w:color w:val="000000"/>
          <w:sz w:val="24"/>
          <w:szCs w:val="24"/>
        </w:rPr>
        <w:t xml:space="preserve">: Potential Supplements to Support Joint Health in Osteoarthritis? </w:t>
      </w:r>
      <w:r>
        <w:rPr>
          <w:rFonts w:ascii="Times New Roman" w:eastAsia="Times New Roman" w:hAnsi="Times New Roman" w:cs="Times New Roman"/>
          <w:i/>
          <w:color w:val="000000"/>
          <w:sz w:val="24"/>
          <w:szCs w:val="24"/>
        </w:rPr>
        <w:t>Current Rheumatology Reports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23</w:t>
      </w:r>
      <w:r>
        <w:rPr>
          <w:rFonts w:ascii="Times New Roman" w:eastAsia="Times New Roman" w:hAnsi="Times New Roman" w:cs="Times New Roman"/>
          <w:color w:val="000000"/>
          <w:sz w:val="24"/>
          <w:szCs w:val="24"/>
        </w:rPr>
        <w:t>(11). https://doi.org/10.1007/s11926-021-01042-6</w:t>
      </w:r>
    </w:p>
    <w:p w14:paraId="00000062" w14:textId="77777777" w:rsidR="00494803" w:rsidRDefault="00000000">
      <w:pPr>
        <w:pBdr>
          <w:top w:val="nil"/>
          <w:left w:val="nil"/>
          <w:bottom w:val="nil"/>
          <w:right w:val="nil"/>
          <w:between w:val="nil"/>
        </w:pBdr>
        <w:spacing w:after="0" w:line="48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Mukherjee, P. K., Maity, N., </w:t>
      </w:r>
      <w:proofErr w:type="spellStart"/>
      <w:r>
        <w:rPr>
          <w:rFonts w:ascii="Times New Roman" w:eastAsia="Times New Roman" w:hAnsi="Times New Roman" w:cs="Times New Roman"/>
          <w:color w:val="000000"/>
          <w:sz w:val="24"/>
          <w:szCs w:val="24"/>
        </w:rPr>
        <w:t>Nema</w:t>
      </w:r>
      <w:proofErr w:type="spellEnd"/>
      <w:r>
        <w:rPr>
          <w:rFonts w:ascii="Times New Roman" w:eastAsia="Times New Roman" w:hAnsi="Times New Roman" w:cs="Times New Roman"/>
          <w:color w:val="000000"/>
          <w:sz w:val="24"/>
          <w:szCs w:val="24"/>
        </w:rPr>
        <w:t xml:space="preserve">, N. K., &amp; Sarkar, B. K. (2011). Bioactive compounds from natural resources against skin aging. </w:t>
      </w:r>
      <w:r>
        <w:rPr>
          <w:rFonts w:ascii="Times New Roman" w:eastAsia="Times New Roman" w:hAnsi="Times New Roman" w:cs="Times New Roman"/>
          <w:i/>
          <w:color w:val="000000"/>
          <w:sz w:val="24"/>
          <w:szCs w:val="24"/>
        </w:rPr>
        <w:t>Phytomedicine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19</w:t>
      </w:r>
      <w:r>
        <w:rPr>
          <w:rFonts w:ascii="Times New Roman" w:eastAsia="Times New Roman" w:hAnsi="Times New Roman" w:cs="Times New Roman"/>
          <w:color w:val="000000"/>
          <w:sz w:val="24"/>
          <w:szCs w:val="24"/>
        </w:rPr>
        <w:t>(1), 64–73. https://doi.org/10.1016/j.phymed.2011.10.003</w:t>
      </w:r>
    </w:p>
    <w:p w14:paraId="00000063" w14:textId="77777777" w:rsidR="00494803" w:rsidRDefault="00000000">
      <w:pPr>
        <w:pBdr>
          <w:top w:val="nil"/>
          <w:left w:val="nil"/>
          <w:bottom w:val="nil"/>
          <w:right w:val="nil"/>
          <w:between w:val="nil"/>
        </w:pBdr>
        <w:spacing w:after="0" w:line="480" w:lineRule="auto"/>
        <w:ind w:left="720" w:hanging="720"/>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Munblit</w:t>
      </w:r>
      <w:proofErr w:type="spellEnd"/>
      <w:r>
        <w:rPr>
          <w:rFonts w:ascii="Times New Roman" w:eastAsia="Times New Roman" w:hAnsi="Times New Roman" w:cs="Times New Roman"/>
          <w:color w:val="000000"/>
          <w:sz w:val="24"/>
          <w:szCs w:val="24"/>
        </w:rPr>
        <w:t xml:space="preserve">, D. (2015). </w:t>
      </w:r>
      <w:r>
        <w:rPr>
          <w:rFonts w:ascii="Times New Roman" w:eastAsia="Times New Roman" w:hAnsi="Times New Roman" w:cs="Times New Roman"/>
          <w:i/>
          <w:color w:val="000000"/>
          <w:sz w:val="24"/>
          <w:szCs w:val="24"/>
        </w:rPr>
        <w:t>Determinants of colostrum and breast milk immune composition and consequences for infant health</w:t>
      </w:r>
      <w:r>
        <w:rPr>
          <w:rFonts w:ascii="Times New Roman" w:eastAsia="Times New Roman" w:hAnsi="Times New Roman" w:cs="Times New Roman"/>
          <w:color w:val="000000"/>
          <w:sz w:val="24"/>
          <w:szCs w:val="24"/>
        </w:rPr>
        <w:t>. https://doi.org/10.25560/42364</w:t>
      </w:r>
    </w:p>
    <w:p w14:paraId="00000064" w14:textId="77777777" w:rsidR="00494803" w:rsidRDefault="00000000">
      <w:pPr>
        <w:pBdr>
          <w:top w:val="nil"/>
          <w:left w:val="nil"/>
          <w:bottom w:val="nil"/>
          <w:right w:val="nil"/>
          <w:between w:val="nil"/>
        </w:pBdr>
        <w:spacing w:after="0" w:line="48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Musumeci, G., Aiello, F. C., </w:t>
      </w:r>
      <w:proofErr w:type="spellStart"/>
      <w:r>
        <w:rPr>
          <w:rFonts w:ascii="Times New Roman" w:eastAsia="Times New Roman" w:hAnsi="Times New Roman" w:cs="Times New Roman"/>
          <w:color w:val="000000"/>
          <w:sz w:val="24"/>
          <w:szCs w:val="24"/>
        </w:rPr>
        <w:t>Szychlinska</w:t>
      </w:r>
      <w:proofErr w:type="spellEnd"/>
      <w:r>
        <w:rPr>
          <w:rFonts w:ascii="Times New Roman" w:eastAsia="Times New Roman" w:hAnsi="Times New Roman" w:cs="Times New Roman"/>
          <w:color w:val="000000"/>
          <w:sz w:val="24"/>
          <w:szCs w:val="24"/>
        </w:rPr>
        <w:t xml:space="preserve">, M. A., Di Rosa, M., Castrogiovanni, P., &amp; </w:t>
      </w:r>
      <w:proofErr w:type="spellStart"/>
      <w:r>
        <w:rPr>
          <w:rFonts w:ascii="Times New Roman" w:eastAsia="Times New Roman" w:hAnsi="Times New Roman" w:cs="Times New Roman"/>
          <w:color w:val="000000"/>
          <w:sz w:val="24"/>
          <w:szCs w:val="24"/>
        </w:rPr>
        <w:t>Mobasheri</w:t>
      </w:r>
      <w:proofErr w:type="spellEnd"/>
      <w:r>
        <w:rPr>
          <w:rFonts w:ascii="Times New Roman" w:eastAsia="Times New Roman" w:hAnsi="Times New Roman" w:cs="Times New Roman"/>
          <w:color w:val="000000"/>
          <w:sz w:val="24"/>
          <w:szCs w:val="24"/>
        </w:rPr>
        <w:t xml:space="preserve">, A. (2015). Osteoarthritis in the </w:t>
      </w:r>
      <w:proofErr w:type="spellStart"/>
      <w:r>
        <w:rPr>
          <w:rFonts w:ascii="Times New Roman" w:eastAsia="Times New Roman" w:hAnsi="Times New Roman" w:cs="Times New Roman"/>
          <w:color w:val="000000"/>
          <w:sz w:val="24"/>
          <w:szCs w:val="24"/>
        </w:rPr>
        <w:t>XXIst</w:t>
      </w:r>
      <w:proofErr w:type="spellEnd"/>
      <w:r>
        <w:rPr>
          <w:rFonts w:ascii="Times New Roman" w:eastAsia="Times New Roman" w:hAnsi="Times New Roman" w:cs="Times New Roman"/>
          <w:color w:val="000000"/>
          <w:sz w:val="24"/>
          <w:szCs w:val="24"/>
        </w:rPr>
        <w:t xml:space="preserve"> Century: Risk Factors and </w:t>
      </w:r>
      <w:proofErr w:type="spellStart"/>
      <w:r>
        <w:rPr>
          <w:rFonts w:ascii="Times New Roman" w:eastAsia="Times New Roman" w:hAnsi="Times New Roman" w:cs="Times New Roman"/>
          <w:color w:val="000000"/>
          <w:sz w:val="24"/>
          <w:szCs w:val="24"/>
        </w:rPr>
        <w:t>Behaviours</w:t>
      </w:r>
      <w:proofErr w:type="spellEnd"/>
      <w:r>
        <w:rPr>
          <w:rFonts w:ascii="Times New Roman" w:eastAsia="Times New Roman" w:hAnsi="Times New Roman" w:cs="Times New Roman"/>
          <w:color w:val="000000"/>
          <w:sz w:val="24"/>
          <w:szCs w:val="24"/>
        </w:rPr>
        <w:t xml:space="preserve"> that Influence Disease Onset and Progression. </w:t>
      </w:r>
      <w:r>
        <w:rPr>
          <w:rFonts w:ascii="Times New Roman" w:eastAsia="Times New Roman" w:hAnsi="Times New Roman" w:cs="Times New Roman"/>
          <w:i/>
          <w:color w:val="000000"/>
          <w:sz w:val="24"/>
          <w:szCs w:val="24"/>
        </w:rPr>
        <w:t>International Journal of Molecular Sciences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16</w:t>
      </w:r>
      <w:r>
        <w:rPr>
          <w:rFonts w:ascii="Times New Roman" w:eastAsia="Times New Roman" w:hAnsi="Times New Roman" w:cs="Times New Roman"/>
          <w:color w:val="000000"/>
          <w:sz w:val="24"/>
          <w:szCs w:val="24"/>
        </w:rPr>
        <w:t>(12), 6093–6112. https://doi.org/10.3390/ijms16036093</w:t>
      </w:r>
    </w:p>
    <w:p w14:paraId="00000065" w14:textId="77777777" w:rsidR="00494803" w:rsidRDefault="00000000">
      <w:pPr>
        <w:pBdr>
          <w:top w:val="nil"/>
          <w:left w:val="nil"/>
          <w:bottom w:val="nil"/>
          <w:right w:val="nil"/>
          <w:between w:val="nil"/>
        </w:pBdr>
        <w:spacing w:after="0" w:line="480" w:lineRule="auto"/>
        <w:ind w:left="720" w:hanging="720"/>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Müzzarelli</w:t>
      </w:r>
      <w:proofErr w:type="spellEnd"/>
      <w:r>
        <w:rPr>
          <w:rFonts w:ascii="Times New Roman" w:eastAsia="Times New Roman" w:hAnsi="Times New Roman" w:cs="Times New Roman"/>
          <w:color w:val="000000"/>
          <w:sz w:val="24"/>
          <w:szCs w:val="24"/>
        </w:rPr>
        <w:t xml:space="preserve">, R. A., </w:t>
      </w:r>
      <w:proofErr w:type="spellStart"/>
      <w:r>
        <w:rPr>
          <w:rFonts w:ascii="Times New Roman" w:eastAsia="Times New Roman" w:hAnsi="Times New Roman" w:cs="Times New Roman"/>
          <w:color w:val="000000"/>
          <w:sz w:val="24"/>
          <w:szCs w:val="24"/>
        </w:rPr>
        <w:t>Boudrant</w:t>
      </w:r>
      <w:proofErr w:type="spellEnd"/>
      <w:r>
        <w:rPr>
          <w:rFonts w:ascii="Times New Roman" w:eastAsia="Times New Roman" w:hAnsi="Times New Roman" w:cs="Times New Roman"/>
          <w:color w:val="000000"/>
          <w:sz w:val="24"/>
          <w:szCs w:val="24"/>
        </w:rPr>
        <w:t xml:space="preserve">, J., Meyer, D., Manno, N., DeMarchis, M., &amp; Paoletti, M. G. (2012). Current views on fungal chitin/chitosan, human chitinases, food preservation, </w:t>
      </w:r>
      <w:r>
        <w:rPr>
          <w:rFonts w:ascii="Times New Roman" w:eastAsia="Times New Roman" w:hAnsi="Times New Roman" w:cs="Times New Roman"/>
          <w:color w:val="000000"/>
          <w:sz w:val="24"/>
          <w:szCs w:val="24"/>
        </w:rPr>
        <w:lastRenderedPageBreak/>
        <w:t xml:space="preserve">glucans, </w:t>
      </w:r>
      <w:proofErr w:type="spellStart"/>
      <w:r>
        <w:rPr>
          <w:rFonts w:ascii="Times New Roman" w:eastAsia="Times New Roman" w:hAnsi="Times New Roman" w:cs="Times New Roman"/>
          <w:color w:val="000000"/>
          <w:sz w:val="24"/>
          <w:szCs w:val="24"/>
        </w:rPr>
        <w:t>pectins</w:t>
      </w:r>
      <w:proofErr w:type="spellEnd"/>
      <w:r>
        <w:rPr>
          <w:rFonts w:ascii="Times New Roman" w:eastAsia="Times New Roman" w:hAnsi="Times New Roman" w:cs="Times New Roman"/>
          <w:color w:val="000000"/>
          <w:sz w:val="24"/>
          <w:szCs w:val="24"/>
        </w:rPr>
        <w:t xml:space="preserve"> and inulin: A tribute to Henri </w:t>
      </w:r>
      <w:proofErr w:type="spellStart"/>
      <w:r>
        <w:rPr>
          <w:rFonts w:ascii="Times New Roman" w:eastAsia="Times New Roman" w:hAnsi="Times New Roman" w:cs="Times New Roman"/>
          <w:color w:val="000000"/>
          <w:sz w:val="24"/>
          <w:szCs w:val="24"/>
        </w:rPr>
        <w:t>Braconnot</w:t>
      </w:r>
      <w:proofErr w:type="spellEnd"/>
      <w:r>
        <w:rPr>
          <w:rFonts w:ascii="Times New Roman" w:eastAsia="Times New Roman" w:hAnsi="Times New Roman" w:cs="Times New Roman"/>
          <w:color w:val="000000"/>
          <w:sz w:val="24"/>
          <w:szCs w:val="24"/>
        </w:rPr>
        <w:t xml:space="preserve">, the precursor of the carbohydrate polymers science, on the chitin bicentennial. </w:t>
      </w:r>
      <w:r>
        <w:rPr>
          <w:rFonts w:ascii="Times New Roman" w:eastAsia="Times New Roman" w:hAnsi="Times New Roman" w:cs="Times New Roman"/>
          <w:i/>
          <w:color w:val="000000"/>
          <w:sz w:val="24"/>
          <w:szCs w:val="24"/>
        </w:rPr>
        <w:t>Carbohydrate Polymers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87</w:t>
      </w:r>
      <w:r>
        <w:rPr>
          <w:rFonts w:ascii="Times New Roman" w:eastAsia="Times New Roman" w:hAnsi="Times New Roman" w:cs="Times New Roman"/>
          <w:color w:val="000000"/>
          <w:sz w:val="24"/>
          <w:szCs w:val="24"/>
        </w:rPr>
        <w:t>(2), 995–1012. https://doi.org/10.1016/j.carbpol.2011.09.063</w:t>
      </w:r>
    </w:p>
    <w:p w14:paraId="00000066" w14:textId="77777777" w:rsidR="00494803" w:rsidRDefault="00000000">
      <w:pPr>
        <w:pBdr>
          <w:top w:val="nil"/>
          <w:left w:val="nil"/>
          <w:bottom w:val="nil"/>
          <w:right w:val="nil"/>
          <w:between w:val="nil"/>
        </w:pBdr>
        <w:spacing w:after="0" w:line="48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Osorio, J. S. (2020). Gut health, stress, and immunity in neonatal dairy calves: the host side of host-pathogen interactions. </w:t>
      </w:r>
      <w:r>
        <w:rPr>
          <w:rFonts w:ascii="Times New Roman" w:eastAsia="Times New Roman" w:hAnsi="Times New Roman" w:cs="Times New Roman"/>
          <w:i/>
          <w:color w:val="000000"/>
          <w:sz w:val="24"/>
          <w:szCs w:val="24"/>
        </w:rPr>
        <w:t>Journal of Animal Science and Biotechnology</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11</w:t>
      </w:r>
      <w:r>
        <w:rPr>
          <w:rFonts w:ascii="Times New Roman" w:eastAsia="Times New Roman" w:hAnsi="Times New Roman" w:cs="Times New Roman"/>
          <w:color w:val="000000"/>
          <w:sz w:val="24"/>
          <w:szCs w:val="24"/>
        </w:rPr>
        <w:t xml:space="preserve">(1). </w:t>
      </w:r>
      <w:hyperlink r:id="rId8">
        <w:r>
          <w:rPr>
            <w:rFonts w:ascii="Times New Roman" w:eastAsia="Times New Roman" w:hAnsi="Times New Roman" w:cs="Times New Roman"/>
            <w:color w:val="0563C1"/>
            <w:sz w:val="24"/>
            <w:szCs w:val="24"/>
            <w:u w:val="single"/>
          </w:rPr>
          <w:t>https://doi.org/10.1186/s40104-020-00509-3</w:t>
        </w:r>
      </w:hyperlink>
    </w:p>
    <w:p w14:paraId="00000067" w14:textId="77777777" w:rsidR="00494803" w:rsidRDefault="00000000">
      <w:pPr>
        <w:pBdr>
          <w:top w:val="nil"/>
          <w:left w:val="nil"/>
          <w:bottom w:val="nil"/>
          <w:right w:val="nil"/>
          <w:between w:val="nil"/>
        </w:pBdr>
        <w:spacing w:after="0" w:line="480" w:lineRule="auto"/>
        <w:ind w:left="720" w:hanging="720"/>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Pedchenko</w:t>
      </w:r>
      <w:proofErr w:type="spellEnd"/>
      <w:r>
        <w:rPr>
          <w:rFonts w:ascii="Times New Roman" w:eastAsia="Times New Roman" w:hAnsi="Times New Roman" w:cs="Times New Roman"/>
          <w:color w:val="000000"/>
          <w:sz w:val="24"/>
          <w:szCs w:val="24"/>
        </w:rPr>
        <w:t xml:space="preserve">, V., Kitching, A. R., &amp; Hudson, B. G. (2018). Goodpasture's autoimmune disease — A collagen IV disorder. </w:t>
      </w:r>
      <w:r>
        <w:rPr>
          <w:rFonts w:ascii="Times New Roman" w:eastAsia="Times New Roman" w:hAnsi="Times New Roman" w:cs="Times New Roman"/>
          <w:i/>
          <w:color w:val="000000"/>
          <w:sz w:val="24"/>
          <w:szCs w:val="24"/>
        </w:rPr>
        <w:t>Matrix Biology</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71–72</w:t>
      </w:r>
      <w:r>
        <w:rPr>
          <w:rFonts w:ascii="Times New Roman" w:eastAsia="Times New Roman" w:hAnsi="Times New Roman" w:cs="Times New Roman"/>
          <w:color w:val="000000"/>
          <w:sz w:val="24"/>
          <w:szCs w:val="24"/>
        </w:rPr>
        <w:t>, 240–249. https://doi.org/10.1016/j.matbio.2018.05.004</w:t>
      </w:r>
    </w:p>
    <w:p w14:paraId="00000068" w14:textId="77777777" w:rsidR="00494803" w:rsidRDefault="00000000">
      <w:pPr>
        <w:pBdr>
          <w:top w:val="nil"/>
          <w:left w:val="nil"/>
          <w:bottom w:val="nil"/>
          <w:right w:val="nil"/>
          <w:between w:val="nil"/>
        </w:pBdr>
        <w:spacing w:after="0" w:line="48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Playford, R. J., Cattell, M., &amp; Marchbank, T. (2020). Correction: Marked variability in bioactivity between commercially available bovine colostrum for human use; implications for clinical trials. </w:t>
      </w:r>
      <w:r>
        <w:rPr>
          <w:rFonts w:ascii="Times New Roman" w:eastAsia="Times New Roman" w:hAnsi="Times New Roman" w:cs="Times New Roman"/>
          <w:i/>
          <w:color w:val="000000"/>
          <w:sz w:val="24"/>
          <w:szCs w:val="24"/>
        </w:rPr>
        <w:t>PLOS ONE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15</w:t>
      </w:r>
      <w:r>
        <w:rPr>
          <w:rFonts w:ascii="Times New Roman" w:eastAsia="Times New Roman" w:hAnsi="Times New Roman" w:cs="Times New Roman"/>
          <w:color w:val="000000"/>
          <w:sz w:val="24"/>
          <w:szCs w:val="24"/>
        </w:rPr>
        <w:t>(10), e0240392. https://doi.org/10.1371/journal.pone.0240392</w:t>
      </w:r>
    </w:p>
    <w:p w14:paraId="00000069" w14:textId="77777777" w:rsidR="00494803" w:rsidRDefault="00000000">
      <w:pPr>
        <w:pBdr>
          <w:top w:val="nil"/>
          <w:left w:val="nil"/>
          <w:bottom w:val="nil"/>
          <w:right w:val="nil"/>
          <w:between w:val="nil"/>
        </w:pBdr>
        <w:spacing w:after="0" w:line="48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Pyun, H. B., Kim, M., Park, J., Sakai, Y., Numata, N., Shin, J. Y., Shin, H. J., Kim, D. U., &amp; Hwang, J. K. (2012). Effects of collagen tripeptide supplement on photoaging and epidermal skin barrier in UVB-exposed hairless mice. </w:t>
      </w:r>
      <w:r>
        <w:rPr>
          <w:rFonts w:ascii="Times New Roman" w:eastAsia="Times New Roman" w:hAnsi="Times New Roman" w:cs="Times New Roman"/>
          <w:i/>
          <w:color w:val="000000"/>
          <w:sz w:val="24"/>
          <w:szCs w:val="24"/>
        </w:rPr>
        <w:t>Journal of Food Science and Nutrition</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17</w:t>
      </w:r>
      <w:r>
        <w:rPr>
          <w:rFonts w:ascii="Times New Roman" w:eastAsia="Times New Roman" w:hAnsi="Times New Roman" w:cs="Times New Roman"/>
          <w:color w:val="000000"/>
          <w:sz w:val="24"/>
          <w:szCs w:val="24"/>
        </w:rPr>
        <w:t>(4), 245–253. https://doi.org/10.3746/pnf.2012.17.4.245</w:t>
      </w:r>
    </w:p>
    <w:p w14:paraId="0000006A" w14:textId="77777777" w:rsidR="00494803" w:rsidRDefault="00000000">
      <w:pPr>
        <w:pBdr>
          <w:top w:val="nil"/>
          <w:left w:val="nil"/>
          <w:bottom w:val="nil"/>
          <w:right w:val="nil"/>
          <w:between w:val="nil"/>
        </w:pBdr>
        <w:spacing w:after="0" w:line="48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Sherman, V., Yang, W., &amp; Meyers, M. A. (2015). The materials science of collagen. </w:t>
      </w:r>
      <w:r>
        <w:rPr>
          <w:rFonts w:ascii="Times New Roman" w:eastAsia="Times New Roman" w:hAnsi="Times New Roman" w:cs="Times New Roman"/>
          <w:i/>
          <w:color w:val="000000"/>
          <w:sz w:val="24"/>
          <w:szCs w:val="24"/>
        </w:rPr>
        <w:t>Journal of the Mechanical Behavior of Biomedical Materials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52</w:t>
      </w:r>
      <w:r>
        <w:rPr>
          <w:rFonts w:ascii="Times New Roman" w:eastAsia="Times New Roman" w:hAnsi="Times New Roman" w:cs="Times New Roman"/>
          <w:color w:val="000000"/>
          <w:sz w:val="24"/>
          <w:szCs w:val="24"/>
        </w:rPr>
        <w:t>, 22–50. https://doi.org/10.1016/j.jmbbm.2015.05.023</w:t>
      </w:r>
    </w:p>
    <w:p w14:paraId="0000006B" w14:textId="77777777" w:rsidR="00494803" w:rsidRDefault="00000000">
      <w:pPr>
        <w:pBdr>
          <w:top w:val="nil"/>
          <w:left w:val="nil"/>
          <w:bottom w:val="nil"/>
          <w:right w:val="nil"/>
          <w:between w:val="nil"/>
        </w:pBdr>
        <w:spacing w:after="0" w:line="48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Sibilla, S., Godfrey, M., Brewer, S. E., Budh-Raja, A., &amp; Genovese, L. (2015). An overview of the beneficial effects of hydrolyzed collagen as a nutraceutical on skin properties: scientific background and clinical studies. </w:t>
      </w:r>
      <w:r>
        <w:rPr>
          <w:rFonts w:ascii="Times New Roman" w:eastAsia="Times New Roman" w:hAnsi="Times New Roman" w:cs="Times New Roman"/>
          <w:i/>
          <w:color w:val="000000"/>
          <w:sz w:val="24"/>
          <w:szCs w:val="24"/>
        </w:rPr>
        <w:t>The Open Nutraceuticals Journal</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8</w:t>
      </w:r>
      <w:r>
        <w:rPr>
          <w:rFonts w:ascii="Times New Roman" w:eastAsia="Times New Roman" w:hAnsi="Times New Roman" w:cs="Times New Roman"/>
          <w:color w:val="000000"/>
          <w:sz w:val="24"/>
          <w:szCs w:val="24"/>
        </w:rPr>
        <w:t>(1), 29–42. https://doi.org/10.2174/1876396001508010029</w:t>
      </w:r>
    </w:p>
    <w:p w14:paraId="0000006C" w14:textId="77777777" w:rsidR="00494803" w:rsidRDefault="00000000">
      <w:pPr>
        <w:pBdr>
          <w:top w:val="nil"/>
          <w:left w:val="nil"/>
          <w:bottom w:val="nil"/>
          <w:right w:val="nil"/>
          <w:between w:val="nil"/>
        </w:pBdr>
        <w:spacing w:after="0" w:line="48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Silva, E. G. D. S. O., Rangel, A. H. D. N., </w:t>
      </w:r>
      <w:proofErr w:type="spellStart"/>
      <w:r>
        <w:rPr>
          <w:rFonts w:ascii="Times New Roman" w:eastAsia="Times New Roman" w:hAnsi="Times New Roman" w:cs="Times New Roman"/>
          <w:color w:val="000000"/>
          <w:sz w:val="24"/>
          <w:szCs w:val="24"/>
        </w:rPr>
        <w:t>Mürmam</w:t>
      </w:r>
      <w:proofErr w:type="spellEnd"/>
      <w:r>
        <w:rPr>
          <w:rFonts w:ascii="Times New Roman" w:eastAsia="Times New Roman" w:hAnsi="Times New Roman" w:cs="Times New Roman"/>
          <w:color w:val="000000"/>
          <w:sz w:val="24"/>
          <w:szCs w:val="24"/>
        </w:rPr>
        <w:t xml:space="preserve">, L., De Fátima Bezerra, M., &amp; De Oliveira, J. P. F. (2019). Bovine colostrum: benefits of its use in human food. </w:t>
      </w:r>
      <w:r>
        <w:rPr>
          <w:rFonts w:ascii="Times New Roman" w:eastAsia="Times New Roman" w:hAnsi="Times New Roman" w:cs="Times New Roman"/>
          <w:i/>
          <w:color w:val="000000"/>
          <w:sz w:val="24"/>
          <w:szCs w:val="24"/>
        </w:rPr>
        <w:t>Food Science and Technology</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39</w:t>
      </w:r>
      <w:r>
        <w:rPr>
          <w:rFonts w:ascii="Times New Roman" w:eastAsia="Times New Roman" w:hAnsi="Times New Roman" w:cs="Times New Roman"/>
          <w:color w:val="000000"/>
          <w:sz w:val="24"/>
          <w:szCs w:val="24"/>
        </w:rPr>
        <w:t>(suppl 2), 355–362. https://doi.org/10.1590/fst.14619</w:t>
      </w:r>
    </w:p>
    <w:p w14:paraId="0000006D" w14:textId="77777777" w:rsidR="00494803" w:rsidRDefault="00000000">
      <w:pPr>
        <w:pBdr>
          <w:top w:val="nil"/>
          <w:left w:val="nil"/>
          <w:bottom w:val="nil"/>
          <w:right w:val="nil"/>
          <w:between w:val="nil"/>
        </w:pBdr>
        <w:spacing w:after="0" w:line="48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Song, H., Zhang, S., Zhang, L., &amp; Li, B. (2017). Effect of Orally Administered Collagen Peptides from Bovine Bone on Skin Aging in Chronologically Aged Mice. </w:t>
      </w:r>
      <w:r>
        <w:rPr>
          <w:rFonts w:ascii="Times New Roman" w:eastAsia="Times New Roman" w:hAnsi="Times New Roman" w:cs="Times New Roman"/>
          <w:i/>
          <w:color w:val="000000"/>
          <w:sz w:val="24"/>
          <w:szCs w:val="24"/>
        </w:rPr>
        <w:t>Nutrients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9</w:t>
      </w:r>
      <w:r>
        <w:rPr>
          <w:rFonts w:ascii="Times New Roman" w:eastAsia="Times New Roman" w:hAnsi="Times New Roman" w:cs="Times New Roman"/>
          <w:color w:val="000000"/>
          <w:sz w:val="24"/>
          <w:szCs w:val="24"/>
        </w:rPr>
        <w:t>(11), 1209. https://doi.org/10.3390/nu9111209</w:t>
      </w:r>
    </w:p>
    <w:p w14:paraId="0000006E" w14:textId="77777777" w:rsidR="00494803" w:rsidRDefault="00000000">
      <w:pPr>
        <w:pBdr>
          <w:top w:val="nil"/>
          <w:left w:val="nil"/>
          <w:bottom w:val="nil"/>
          <w:right w:val="nil"/>
          <w:between w:val="nil"/>
        </w:pBdr>
        <w:spacing w:after="0" w:line="48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Sydney, A. C. N., Ikeda, I. K., De Oliveira Ribeiro, M. C., Sydney, E. B., De Carvalho Neto, D. P., Karp, S. G., Rodrigues, C., &amp; </w:t>
      </w:r>
      <w:proofErr w:type="spellStart"/>
      <w:r>
        <w:rPr>
          <w:rFonts w:ascii="Times New Roman" w:eastAsia="Times New Roman" w:hAnsi="Times New Roman" w:cs="Times New Roman"/>
          <w:color w:val="000000"/>
          <w:sz w:val="24"/>
          <w:szCs w:val="24"/>
        </w:rPr>
        <w:t>Soccol</w:t>
      </w:r>
      <w:proofErr w:type="spellEnd"/>
      <w:r>
        <w:rPr>
          <w:rFonts w:ascii="Times New Roman" w:eastAsia="Times New Roman" w:hAnsi="Times New Roman" w:cs="Times New Roman"/>
          <w:color w:val="000000"/>
          <w:sz w:val="24"/>
          <w:szCs w:val="24"/>
        </w:rPr>
        <w:t xml:space="preserve">, C. R. (2022). Colostrum new insights: products and processes. In </w:t>
      </w:r>
      <w:r>
        <w:rPr>
          <w:rFonts w:ascii="Times New Roman" w:eastAsia="Times New Roman" w:hAnsi="Times New Roman" w:cs="Times New Roman"/>
          <w:i/>
          <w:color w:val="000000"/>
          <w:sz w:val="24"/>
          <w:szCs w:val="24"/>
        </w:rPr>
        <w:t>Elsevier eBooks</w:t>
      </w:r>
      <w:r>
        <w:rPr>
          <w:rFonts w:ascii="Times New Roman" w:eastAsia="Times New Roman" w:hAnsi="Times New Roman" w:cs="Times New Roman"/>
          <w:color w:val="000000"/>
          <w:sz w:val="24"/>
          <w:szCs w:val="24"/>
        </w:rPr>
        <w:t xml:space="preserve"> (pp. 397–422). </w:t>
      </w:r>
      <w:hyperlink r:id="rId9">
        <w:r>
          <w:rPr>
            <w:rFonts w:ascii="Times New Roman" w:eastAsia="Times New Roman" w:hAnsi="Times New Roman" w:cs="Times New Roman"/>
            <w:color w:val="0563C1"/>
            <w:sz w:val="24"/>
            <w:szCs w:val="24"/>
            <w:u w:val="single"/>
          </w:rPr>
          <w:t>https://doi.org/10.1016/b978-0-12-823506-5.00003-5</w:t>
        </w:r>
      </w:hyperlink>
    </w:p>
    <w:p w14:paraId="0000006F" w14:textId="77777777" w:rsidR="00494803" w:rsidRDefault="00000000">
      <w:pPr>
        <w:pBdr>
          <w:top w:val="nil"/>
          <w:left w:val="nil"/>
          <w:bottom w:val="nil"/>
          <w:right w:val="nil"/>
          <w:between w:val="nil"/>
        </w:pBdr>
        <w:spacing w:after="0" w:line="48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Taylor, G., Leonard, A., Tang, J., Dunn, R., Fraser, W. D., Virgilio, N., </w:t>
      </w:r>
      <w:proofErr w:type="spellStart"/>
      <w:r>
        <w:rPr>
          <w:rFonts w:ascii="Times New Roman" w:eastAsia="Times New Roman" w:hAnsi="Times New Roman" w:cs="Times New Roman"/>
          <w:color w:val="000000"/>
          <w:sz w:val="24"/>
          <w:szCs w:val="24"/>
        </w:rPr>
        <w:t>Prawitt</w:t>
      </w:r>
      <w:proofErr w:type="spellEnd"/>
      <w:r>
        <w:rPr>
          <w:rFonts w:ascii="Times New Roman" w:eastAsia="Times New Roman" w:hAnsi="Times New Roman" w:cs="Times New Roman"/>
          <w:color w:val="000000"/>
          <w:sz w:val="24"/>
          <w:szCs w:val="24"/>
        </w:rPr>
        <w:t xml:space="preserve">, J., Stevenson, E., &amp; Clifford, T. (2022). The effects of collagen peptides on exercise-induced gastrointestinal stress: a randomized, controlled trial. </w:t>
      </w:r>
      <w:r>
        <w:rPr>
          <w:rFonts w:ascii="Times New Roman" w:eastAsia="Times New Roman" w:hAnsi="Times New Roman" w:cs="Times New Roman"/>
          <w:i/>
          <w:color w:val="000000"/>
          <w:sz w:val="24"/>
          <w:szCs w:val="24"/>
        </w:rPr>
        <w:t>European Journal of Nutrition</w:t>
      </w:r>
      <w:r>
        <w:rPr>
          <w:rFonts w:ascii="Times New Roman" w:eastAsia="Times New Roman" w:hAnsi="Times New Roman" w:cs="Times New Roman"/>
          <w:color w:val="000000"/>
          <w:sz w:val="24"/>
          <w:szCs w:val="24"/>
        </w:rPr>
        <w:t>. https://doi.org/10.1007/s00394-022-03051-2</w:t>
      </w:r>
    </w:p>
    <w:p w14:paraId="00000070" w14:textId="77777777" w:rsidR="00494803" w:rsidRDefault="00000000">
      <w:pPr>
        <w:pBdr>
          <w:top w:val="nil"/>
          <w:left w:val="nil"/>
          <w:bottom w:val="nil"/>
          <w:right w:val="nil"/>
          <w:between w:val="nil"/>
        </w:pBdr>
        <w:spacing w:after="0" w:line="48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Trentham, T., </w:t>
      </w:r>
      <w:proofErr w:type="spellStart"/>
      <w:r>
        <w:rPr>
          <w:rFonts w:ascii="Times New Roman" w:eastAsia="Times New Roman" w:hAnsi="Times New Roman" w:cs="Times New Roman"/>
          <w:color w:val="000000"/>
          <w:sz w:val="24"/>
          <w:szCs w:val="24"/>
        </w:rPr>
        <w:t>Dynesius</w:t>
      </w:r>
      <w:proofErr w:type="spellEnd"/>
      <w:r>
        <w:rPr>
          <w:rFonts w:ascii="Times New Roman" w:eastAsia="Times New Roman" w:hAnsi="Times New Roman" w:cs="Times New Roman"/>
          <w:color w:val="000000"/>
          <w:sz w:val="24"/>
          <w:szCs w:val="24"/>
        </w:rPr>
        <w:t xml:space="preserve">-Trentham, R. A., Orav, E. J., </w:t>
      </w:r>
      <w:proofErr w:type="spellStart"/>
      <w:r>
        <w:rPr>
          <w:rFonts w:ascii="Times New Roman" w:eastAsia="Times New Roman" w:hAnsi="Times New Roman" w:cs="Times New Roman"/>
          <w:color w:val="000000"/>
          <w:sz w:val="24"/>
          <w:szCs w:val="24"/>
        </w:rPr>
        <w:t>Combitchi</w:t>
      </w:r>
      <w:proofErr w:type="spellEnd"/>
      <w:r>
        <w:rPr>
          <w:rFonts w:ascii="Times New Roman" w:eastAsia="Times New Roman" w:hAnsi="Times New Roman" w:cs="Times New Roman"/>
          <w:color w:val="000000"/>
          <w:sz w:val="24"/>
          <w:szCs w:val="24"/>
        </w:rPr>
        <w:t xml:space="preserve">, D., Lorenzo, C. O., Sewell, K. L., Hafler, D. A., &amp; Weiner, H. L. (1993). Effects of oral administration of type II collagen on rheumatoid arthritis. </w:t>
      </w:r>
      <w:r>
        <w:rPr>
          <w:rFonts w:ascii="Times New Roman" w:eastAsia="Times New Roman" w:hAnsi="Times New Roman" w:cs="Times New Roman"/>
          <w:i/>
          <w:color w:val="000000"/>
          <w:sz w:val="24"/>
          <w:szCs w:val="24"/>
        </w:rPr>
        <w:t>Science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261</w:t>
      </w:r>
      <w:r>
        <w:rPr>
          <w:rFonts w:ascii="Times New Roman" w:eastAsia="Times New Roman" w:hAnsi="Times New Roman" w:cs="Times New Roman"/>
          <w:color w:val="000000"/>
          <w:sz w:val="24"/>
          <w:szCs w:val="24"/>
        </w:rPr>
        <w:t>(5129), 1727–1730. https://doi.org/10.1126/science.8378772</w:t>
      </w:r>
    </w:p>
    <w:p w14:paraId="00000071" w14:textId="77777777" w:rsidR="00494803" w:rsidRDefault="00000000">
      <w:pPr>
        <w:pBdr>
          <w:top w:val="nil"/>
          <w:left w:val="nil"/>
          <w:bottom w:val="nil"/>
          <w:right w:val="nil"/>
          <w:between w:val="nil"/>
        </w:pBdr>
        <w:spacing w:after="0" w:line="48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Valdés-Flores, M. (2013). </w:t>
      </w:r>
      <w:r>
        <w:rPr>
          <w:rFonts w:ascii="Times New Roman" w:eastAsia="Times New Roman" w:hAnsi="Times New Roman" w:cs="Times New Roman"/>
          <w:i/>
          <w:color w:val="000000"/>
          <w:sz w:val="24"/>
          <w:szCs w:val="24"/>
        </w:rPr>
        <w:t>Topics in osteoporosis</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BoD</w:t>
      </w:r>
      <w:proofErr w:type="spellEnd"/>
      <w:r>
        <w:rPr>
          <w:rFonts w:ascii="Times New Roman" w:eastAsia="Times New Roman" w:hAnsi="Times New Roman" w:cs="Times New Roman"/>
          <w:color w:val="000000"/>
          <w:sz w:val="24"/>
          <w:szCs w:val="24"/>
        </w:rPr>
        <w:t xml:space="preserve"> – Books on Demand.</w:t>
      </w:r>
    </w:p>
    <w:p w14:paraId="00000072" w14:textId="77777777" w:rsidR="00494803" w:rsidRDefault="00000000">
      <w:pPr>
        <w:pBdr>
          <w:top w:val="nil"/>
          <w:left w:val="nil"/>
          <w:bottom w:val="nil"/>
          <w:right w:val="nil"/>
          <w:between w:val="nil"/>
        </w:pBdr>
        <w:spacing w:after="0" w:line="48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Vollmer, D., West, V. A., &amp; Lephart, E. D. (2018). Enhancing Skin Health: By Oral Administration of Natural Compounds and Minerals with Implications to the Dermal Microbiome. </w:t>
      </w:r>
      <w:r>
        <w:rPr>
          <w:rFonts w:ascii="Times New Roman" w:eastAsia="Times New Roman" w:hAnsi="Times New Roman" w:cs="Times New Roman"/>
          <w:i/>
          <w:color w:val="000000"/>
          <w:sz w:val="24"/>
          <w:szCs w:val="24"/>
        </w:rPr>
        <w:t>International Journal of Molecular Sciences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19</w:t>
      </w:r>
      <w:r>
        <w:rPr>
          <w:rFonts w:ascii="Times New Roman" w:eastAsia="Times New Roman" w:hAnsi="Times New Roman" w:cs="Times New Roman"/>
          <w:color w:val="000000"/>
          <w:sz w:val="24"/>
          <w:szCs w:val="24"/>
        </w:rPr>
        <w:t>(10), 3059. https://doi.org/10.3390/ijms19103059</w:t>
      </w:r>
    </w:p>
    <w:p w14:paraId="00000073" w14:textId="77777777" w:rsidR="00494803" w:rsidRDefault="00000000">
      <w:pPr>
        <w:pBdr>
          <w:top w:val="nil"/>
          <w:left w:val="nil"/>
          <w:bottom w:val="nil"/>
          <w:right w:val="nil"/>
          <w:between w:val="nil"/>
        </w:pBdr>
        <w:spacing w:after="0" w:line="48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Watanabe-Kamiyama, M., Shimizu, M., Kamiyama, S., Taguchi, Y., Sone, H., </w:t>
      </w:r>
      <w:proofErr w:type="spellStart"/>
      <w:r>
        <w:rPr>
          <w:rFonts w:ascii="Times New Roman" w:eastAsia="Times New Roman" w:hAnsi="Times New Roman" w:cs="Times New Roman"/>
          <w:color w:val="000000"/>
          <w:sz w:val="24"/>
          <w:szCs w:val="24"/>
        </w:rPr>
        <w:t>Morimatsu</w:t>
      </w:r>
      <w:proofErr w:type="spellEnd"/>
      <w:r>
        <w:rPr>
          <w:rFonts w:ascii="Times New Roman" w:eastAsia="Times New Roman" w:hAnsi="Times New Roman" w:cs="Times New Roman"/>
          <w:color w:val="000000"/>
          <w:sz w:val="24"/>
          <w:szCs w:val="24"/>
        </w:rPr>
        <w:t xml:space="preserve">, F., Shirakawa, H., Furukawa, Y., &amp; Komai, M. (2010). Absorption and effectiveness </w:t>
      </w:r>
      <w:r>
        <w:rPr>
          <w:rFonts w:ascii="Times New Roman" w:eastAsia="Times New Roman" w:hAnsi="Times New Roman" w:cs="Times New Roman"/>
          <w:color w:val="000000"/>
          <w:sz w:val="24"/>
          <w:szCs w:val="24"/>
        </w:rPr>
        <w:lastRenderedPageBreak/>
        <w:t xml:space="preserve">of orally administered low molecular weight collagen hydrolysate in rats. </w:t>
      </w:r>
      <w:r>
        <w:rPr>
          <w:rFonts w:ascii="Times New Roman" w:eastAsia="Times New Roman" w:hAnsi="Times New Roman" w:cs="Times New Roman"/>
          <w:i/>
          <w:color w:val="000000"/>
          <w:sz w:val="24"/>
          <w:szCs w:val="24"/>
        </w:rPr>
        <w:t>Journal of Agricultural and Food Chemistry</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58</w:t>
      </w:r>
      <w:r>
        <w:rPr>
          <w:rFonts w:ascii="Times New Roman" w:eastAsia="Times New Roman" w:hAnsi="Times New Roman" w:cs="Times New Roman"/>
          <w:color w:val="000000"/>
          <w:sz w:val="24"/>
          <w:szCs w:val="24"/>
        </w:rPr>
        <w:t>(2), 835–841. https://doi.org/10.1021/jf9031487</w:t>
      </w:r>
    </w:p>
    <w:p w14:paraId="00000074" w14:textId="77777777" w:rsidR="00494803" w:rsidRDefault="00000000">
      <w:pPr>
        <w:pBdr>
          <w:top w:val="nil"/>
          <w:left w:val="nil"/>
          <w:bottom w:val="nil"/>
          <w:right w:val="nil"/>
          <w:between w:val="nil"/>
        </w:pBdr>
        <w:spacing w:after="0" w:line="48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Zhao, W., Chi, C., Zhao, Y., &amp; Wang, B. (2018). Preparation, Physicochemical and Antioxidant Properties of Acid- and Pepsin-Soluble Collagens from the Swim Bladders of </w:t>
      </w:r>
      <w:proofErr w:type="spellStart"/>
      <w:r>
        <w:rPr>
          <w:rFonts w:ascii="Times New Roman" w:eastAsia="Times New Roman" w:hAnsi="Times New Roman" w:cs="Times New Roman"/>
          <w:color w:val="000000"/>
          <w:sz w:val="24"/>
          <w:szCs w:val="24"/>
        </w:rPr>
        <w:t>Miiuy</w:t>
      </w:r>
      <w:proofErr w:type="spellEnd"/>
      <w:r>
        <w:rPr>
          <w:rFonts w:ascii="Times New Roman" w:eastAsia="Times New Roman" w:hAnsi="Times New Roman" w:cs="Times New Roman"/>
          <w:color w:val="000000"/>
          <w:sz w:val="24"/>
          <w:szCs w:val="24"/>
        </w:rPr>
        <w:t xml:space="preserve"> Croaker (</w:t>
      </w:r>
      <w:proofErr w:type="spellStart"/>
      <w:r>
        <w:rPr>
          <w:rFonts w:ascii="Times New Roman" w:eastAsia="Times New Roman" w:hAnsi="Times New Roman" w:cs="Times New Roman"/>
          <w:color w:val="000000"/>
          <w:sz w:val="24"/>
          <w:szCs w:val="24"/>
        </w:rPr>
        <w:t>Miichthys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miiuy</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Marine Drugs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16</w:t>
      </w:r>
      <w:r>
        <w:rPr>
          <w:rFonts w:ascii="Times New Roman" w:eastAsia="Times New Roman" w:hAnsi="Times New Roman" w:cs="Times New Roman"/>
          <w:color w:val="000000"/>
          <w:sz w:val="24"/>
          <w:szCs w:val="24"/>
        </w:rPr>
        <w:t>(5), 161. https://doi.org/10.3390/md16050161</w:t>
      </w:r>
    </w:p>
    <w:p w14:paraId="00000075" w14:textId="77777777" w:rsidR="00494803" w:rsidRDefault="00494803">
      <w:pPr>
        <w:spacing w:line="480" w:lineRule="auto"/>
        <w:rPr>
          <w:rFonts w:ascii="Times New Roman" w:eastAsia="Times New Roman" w:hAnsi="Times New Roman" w:cs="Times New Roman"/>
          <w:b/>
          <w:sz w:val="24"/>
          <w:szCs w:val="24"/>
        </w:rPr>
      </w:pPr>
    </w:p>
    <w:sectPr w:rsidR="00494803">
      <w:headerReference w:type="default" r:id="rId10"/>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343CD5" w14:textId="77777777" w:rsidR="00FF3EB4" w:rsidRDefault="00FF3EB4">
      <w:pPr>
        <w:spacing w:after="0" w:line="240" w:lineRule="auto"/>
      </w:pPr>
      <w:r>
        <w:separator/>
      </w:r>
    </w:p>
  </w:endnote>
  <w:endnote w:type="continuationSeparator" w:id="0">
    <w:p w14:paraId="04684243" w14:textId="77777777" w:rsidR="00FF3EB4" w:rsidRDefault="00FF3E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1"/>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133D6A" w14:textId="77777777" w:rsidR="00FF3EB4" w:rsidRDefault="00FF3EB4">
      <w:pPr>
        <w:spacing w:after="0" w:line="240" w:lineRule="auto"/>
      </w:pPr>
      <w:r>
        <w:separator/>
      </w:r>
    </w:p>
  </w:footnote>
  <w:footnote w:type="continuationSeparator" w:id="0">
    <w:p w14:paraId="7745859A" w14:textId="77777777" w:rsidR="00FF3EB4" w:rsidRDefault="00FF3E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76" w14:textId="3859414F" w:rsidR="00494803" w:rsidRDefault="00000000">
    <w:pPr>
      <w:pBdr>
        <w:top w:val="nil"/>
        <w:left w:val="nil"/>
        <w:bottom w:val="nil"/>
        <w:right w:val="nil"/>
        <w:between w:val="nil"/>
      </w:pBdr>
      <w:tabs>
        <w:tab w:val="center" w:pos="4513"/>
        <w:tab w:val="right" w:pos="9026"/>
      </w:tabs>
      <w:spacing w:after="0" w:line="240" w:lineRule="auto"/>
      <w:jc w:val="right"/>
      <w:rPr>
        <w:color w:val="000000"/>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AA03AA">
      <w:rPr>
        <w:rFonts w:ascii="Times New Roman" w:eastAsia="Times New Roman" w:hAnsi="Times New Roman" w:cs="Times New Roman"/>
        <w:noProof/>
        <w:color w:val="000000"/>
        <w:sz w:val="24"/>
        <w:szCs w:val="24"/>
      </w:rPr>
      <w:t>1</w:t>
    </w:r>
    <w:r>
      <w:rPr>
        <w:rFonts w:ascii="Times New Roman" w:eastAsia="Times New Roman" w:hAnsi="Times New Roman" w:cs="Times New Roman"/>
        <w:color w:val="000000"/>
        <w:sz w:val="24"/>
        <w:szCs w:val="24"/>
      </w:rPr>
      <w:fldChar w:fldCharType="end"/>
    </w:r>
  </w:p>
  <w:p w14:paraId="00000077" w14:textId="77777777" w:rsidR="00494803" w:rsidRDefault="00494803">
    <w:pPr>
      <w:pBdr>
        <w:top w:val="nil"/>
        <w:left w:val="nil"/>
        <w:bottom w:val="nil"/>
        <w:right w:val="nil"/>
        <w:between w:val="nil"/>
      </w:pBdr>
      <w:tabs>
        <w:tab w:val="center" w:pos="4513"/>
        <w:tab w:val="right" w:pos="9026"/>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803"/>
    <w:rsid w:val="00494803"/>
    <w:rsid w:val="00AA03AA"/>
    <w:rsid w:val="00C84B46"/>
    <w:rsid w:val="00FF3E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4787C04"/>
  <w15:docId w15:val="{66A689C0-50C1-5643-9294-C918E9422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74F0"/>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5874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74F0"/>
    <w:rPr>
      <w:lang w:val="en-US"/>
    </w:rPr>
  </w:style>
  <w:style w:type="paragraph" w:styleId="Footer">
    <w:name w:val="footer"/>
    <w:basedOn w:val="Normal"/>
    <w:link w:val="FooterChar"/>
    <w:uiPriority w:val="99"/>
    <w:unhideWhenUsed/>
    <w:rsid w:val="005874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74F0"/>
    <w:rPr>
      <w:lang w:val="en-US"/>
    </w:rPr>
  </w:style>
  <w:style w:type="paragraph" w:styleId="NormalWeb">
    <w:name w:val="Normal (Web)"/>
    <w:basedOn w:val="Normal"/>
    <w:uiPriority w:val="99"/>
    <w:unhideWhenUsed/>
    <w:rsid w:val="004A4CC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4408C"/>
    <w:rPr>
      <w:color w:val="0563C1" w:themeColor="hyperlink"/>
      <w:u w:val="single"/>
    </w:rPr>
  </w:style>
  <w:style w:type="character" w:customStyle="1" w:styleId="UnresolvedMention1">
    <w:name w:val="Unresolved Mention1"/>
    <w:basedOn w:val="DefaultParagraphFont"/>
    <w:uiPriority w:val="99"/>
    <w:semiHidden/>
    <w:unhideWhenUsed/>
    <w:rsid w:val="0084408C"/>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AA03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4735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i.org/10.1186/s40104-020-00509-3" TargetMode="External"/><Relationship Id="rId3" Type="http://schemas.openxmlformats.org/officeDocument/2006/relationships/settings" Target="settings.xml"/><Relationship Id="rId7" Type="http://schemas.openxmlformats.org/officeDocument/2006/relationships/hyperlink" Target="https://doi.org/10.1089/wound.2019.102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oi.org/10.1016/b978-0-12-823506-5.00003-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wktHOUGQ+6dMacr0mp/QmgyJ3w==">CgMxLjAaJQoBMBIgCh4IB0IaCg9UaW1lcyBOZXcgUm9tYW4SB0d1bmdzdWg4AHIhMUZyUVIxbjdsMFpxd0dmZEFFVng3QS1hTFRxWEs0S1d3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8187</Words>
  <Characters>46667</Characters>
  <Application>Microsoft Office Word</Application>
  <DocSecurity>0</DocSecurity>
  <Lines>388</Lines>
  <Paragraphs>109</Paragraphs>
  <ScaleCrop>false</ScaleCrop>
  <Company/>
  <LinksUpToDate>false</LinksUpToDate>
  <CharactersWithSpaces>54745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Tyger Fenton</cp:lastModifiedBy>
  <cp:revision>2</cp:revision>
  <dcterms:created xsi:type="dcterms:W3CDTF">2025-05-30T19:17:00Z</dcterms:created>
  <dcterms:modified xsi:type="dcterms:W3CDTF">2025-05-30T19:17:00Z</dcterms:modified>
</cp:coreProperties>
</file>